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D8" w:rsidRDefault="00463DD8" w:rsidP="00A31379">
      <w:pPr>
        <w:pStyle w:val="Texto"/>
        <w:numPr>
          <w:ilvl w:val="0"/>
          <w:numId w:val="9"/>
        </w:numPr>
        <w:spacing w:after="80" w:line="203" w:lineRule="exact"/>
        <w:jc w:val="center"/>
        <w:rPr>
          <w:b/>
          <w:smallCaps/>
          <w:sz w:val="22"/>
          <w:szCs w:val="18"/>
        </w:rPr>
      </w:pPr>
      <w:r w:rsidRPr="00463DD8">
        <w:rPr>
          <w:b/>
          <w:smallCaps/>
          <w:sz w:val="22"/>
          <w:szCs w:val="18"/>
        </w:rPr>
        <w:t>Notas a los Estados Financieros</w:t>
      </w:r>
    </w:p>
    <w:p w:rsidR="00A31379" w:rsidRPr="00463DD8" w:rsidRDefault="00A31379" w:rsidP="00A31379">
      <w:pPr>
        <w:pStyle w:val="Texto"/>
        <w:spacing w:after="80" w:line="203" w:lineRule="exact"/>
        <w:ind w:left="1008" w:firstLine="0"/>
        <w:rPr>
          <w:b/>
          <w:smallCaps/>
          <w:sz w:val="22"/>
          <w:szCs w:val="18"/>
          <w:lang w:eastAsia="es-MX"/>
        </w:rPr>
      </w:pPr>
    </w:p>
    <w:p w:rsidR="00463DD8" w:rsidRPr="00463DD8" w:rsidRDefault="00463DD8" w:rsidP="00463DD8">
      <w:pPr>
        <w:pStyle w:val="Texto"/>
        <w:spacing w:after="80" w:line="203" w:lineRule="exact"/>
        <w:rPr>
          <w:szCs w:val="18"/>
        </w:rPr>
      </w:pPr>
      <w:r w:rsidRPr="00463DD8">
        <w:rPr>
          <w:szCs w:val="18"/>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rsidR="00463DD8" w:rsidRPr="00463DD8" w:rsidRDefault="00463DD8" w:rsidP="00463DD8">
      <w:pPr>
        <w:pStyle w:val="Texto"/>
        <w:spacing w:after="80" w:line="203" w:lineRule="exact"/>
        <w:rPr>
          <w:szCs w:val="18"/>
        </w:rPr>
      </w:pPr>
      <w:r w:rsidRPr="00463DD8">
        <w:rPr>
          <w:szCs w:val="18"/>
        </w:rPr>
        <w:t>A continuación se presentan los tres tipos de notas que acompañan a los estados, a saber:</w:t>
      </w:r>
    </w:p>
    <w:p w:rsidR="00463DD8" w:rsidRPr="00463DD8" w:rsidRDefault="00463DD8" w:rsidP="00463DD8">
      <w:pPr>
        <w:pStyle w:val="Texto"/>
        <w:spacing w:after="80" w:line="203" w:lineRule="exact"/>
        <w:rPr>
          <w:szCs w:val="18"/>
        </w:rPr>
      </w:pPr>
      <w:r w:rsidRPr="00463DD8">
        <w:rPr>
          <w:szCs w:val="18"/>
        </w:rPr>
        <w:t xml:space="preserve">a) </w:t>
      </w:r>
      <w:r w:rsidRPr="00463DD8">
        <w:rPr>
          <w:szCs w:val="18"/>
        </w:rPr>
        <w:tab/>
        <w:t>Notas de desglose;</w:t>
      </w:r>
    </w:p>
    <w:p w:rsidR="00463DD8" w:rsidRPr="00463DD8" w:rsidRDefault="00463DD8" w:rsidP="00463DD8">
      <w:pPr>
        <w:pStyle w:val="Texto"/>
        <w:spacing w:after="80" w:line="203" w:lineRule="exact"/>
        <w:rPr>
          <w:szCs w:val="18"/>
        </w:rPr>
      </w:pPr>
      <w:r w:rsidRPr="00463DD8">
        <w:rPr>
          <w:szCs w:val="18"/>
        </w:rPr>
        <w:t xml:space="preserve">b) </w:t>
      </w:r>
      <w:r w:rsidRPr="00463DD8">
        <w:rPr>
          <w:szCs w:val="18"/>
        </w:rPr>
        <w:tab/>
        <w:t>Notas de memoria (cuentas de orden), y</w:t>
      </w:r>
    </w:p>
    <w:p w:rsidR="00463DD8" w:rsidRPr="00463DD8" w:rsidRDefault="00463DD8" w:rsidP="00463DD8">
      <w:pPr>
        <w:pStyle w:val="Texto"/>
        <w:spacing w:after="80" w:line="203" w:lineRule="exact"/>
        <w:rPr>
          <w:szCs w:val="18"/>
        </w:rPr>
      </w:pPr>
      <w:r w:rsidRPr="00463DD8">
        <w:rPr>
          <w:szCs w:val="18"/>
        </w:rPr>
        <w:t xml:space="preserve">c) </w:t>
      </w:r>
      <w:r w:rsidRPr="00463DD8">
        <w:rPr>
          <w:szCs w:val="18"/>
        </w:rPr>
        <w:tab/>
        <w:t>Notas de gestión administrativa.</w:t>
      </w:r>
    </w:p>
    <w:p w:rsidR="00163D6C" w:rsidRPr="00463DD8" w:rsidRDefault="00163D6C" w:rsidP="00540418">
      <w:pPr>
        <w:pStyle w:val="Texto"/>
        <w:spacing w:after="0" w:line="240" w:lineRule="exact"/>
        <w:jc w:val="center"/>
        <w:rPr>
          <w:b/>
          <w:szCs w:val="18"/>
        </w:rPr>
      </w:pPr>
    </w:p>
    <w:p w:rsidR="0079582C" w:rsidRPr="00463DD8" w:rsidRDefault="0079582C" w:rsidP="00540418">
      <w:pPr>
        <w:pStyle w:val="Texto"/>
        <w:spacing w:after="0" w:line="240" w:lineRule="exact"/>
        <w:jc w:val="center"/>
        <w:rPr>
          <w:b/>
          <w:szCs w:val="18"/>
        </w:rPr>
      </w:pPr>
    </w:p>
    <w:p w:rsidR="00540418" w:rsidRPr="00463DD8" w:rsidRDefault="00540418" w:rsidP="00540418">
      <w:pPr>
        <w:pStyle w:val="Texto"/>
        <w:spacing w:after="0" w:line="240" w:lineRule="exact"/>
        <w:jc w:val="center"/>
        <w:rPr>
          <w:szCs w:val="18"/>
        </w:rPr>
      </w:pPr>
      <w:r w:rsidRPr="00463DD8">
        <w:rPr>
          <w:b/>
          <w:szCs w:val="18"/>
        </w:rPr>
        <w:t>a) NOTAS DE DESGLOSE</w:t>
      </w:r>
    </w:p>
    <w:p w:rsidR="00540418" w:rsidRPr="00463DD8" w:rsidRDefault="00540418" w:rsidP="00540418">
      <w:pPr>
        <w:pStyle w:val="Texto"/>
        <w:spacing w:after="0" w:line="240" w:lineRule="exact"/>
        <w:rPr>
          <w:szCs w:val="18"/>
          <w:lang w:val="es-MX"/>
        </w:rPr>
      </w:pPr>
    </w:p>
    <w:p w:rsidR="00540418" w:rsidRPr="00463157" w:rsidRDefault="00540418" w:rsidP="00540418">
      <w:pPr>
        <w:pStyle w:val="INCISO"/>
        <w:spacing w:after="0" w:line="240" w:lineRule="exact"/>
        <w:ind w:left="648"/>
        <w:rPr>
          <w:smallCaps/>
        </w:rPr>
      </w:pPr>
      <w:r w:rsidRPr="00463157">
        <w:rPr>
          <w:b/>
          <w:smallCaps/>
        </w:rPr>
        <w:t>I)</w:t>
      </w:r>
      <w:r w:rsidRPr="00463157">
        <w:rPr>
          <w:b/>
          <w:smallCaps/>
        </w:rPr>
        <w:tab/>
        <w:t>Notas al Estado de Situación Financiera</w:t>
      </w:r>
    </w:p>
    <w:p w:rsidR="00540418" w:rsidRPr="00463157" w:rsidRDefault="00540418" w:rsidP="00540418">
      <w:pPr>
        <w:pStyle w:val="Texto"/>
        <w:spacing w:after="0" w:line="240" w:lineRule="exact"/>
        <w:rPr>
          <w:szCs w:val="18"/>
          <w:lang w:val="es-MX"/>
        </w:rPr>
      </w:pPr>
    </w:p>
    <w:p w:rsidR="00540418" w:rsidRPr="003B4EC9" w:rsidRDefault="00540418" w:rsidP="00540418">
      <w:pPr>
        <w:pStyle w:val="Texto"/>
        <w:spacing w:after="0" w:line="240" w:lineRule="exact"/>
        <w:rPr>
          <w:b/>
          <w:szCs w:val="18"/>
          <w:lang w:val="es-MX"/>
        </w:rPr>
      </w:pPr>
      <w:r w:rsidRPr="003B4EC9">
        <w:rPr>
          <w:b/>
          <w:szCs w:val="18"/>
          <w:lang w:val="es-MX"/>
        </w:rPr>
        <w:t>Activo</w:t>
      </w:r>
    </w:p>
    <w:p w:rsidR="00540418" w:rsidRPr="00463157" w:rsidRDefault="00540418" w:rsidP="00540418">
      <w:pPr>
        <w:pStyle w:val="Texto"/>
        <w:spacing w:after="0" w:line="240" w:lineRule="exact"/>
        <w:rPr>
          <w:b/>
          <w:szCs w:val="18"/>
          <w:lang w:val="es-MX"/>
        </w:rPr>
      </w:pPr>
    </w:p>
    <w:p w:rsidR="00540418" w:rsidRPr="00463157" w:rsidRDefault="00540418" w:rsidP="00540418">
      <w:pPr>
        <w:pStyle w:val="Texto"/>
        <w:spacing w:after="0" w:line="240" w:lineRule="exact"/>
        <w:ind w:firstLine="706"/>
        <w:rPr>
          <w:b/>
          <w:szCs w:val="18"/>
          <w:lang w:val="es-MX"/>
        </w:rPr>
      </w:pPr>
      <w:r w:rsidRPr="00463157">
        <w:rPr>
          <w:b/>
          <w:szCs w:val="18"/>
          <w:lang w:val="es-MX"/>
        </w:rPr>
        <w:t>Efectivo y Equivalentes</w:t>
      </w:r>
    </w:p>
    <w:p w:rsidR="00854B05" w:rsidRDefault="00540418" w:rsidP="0086793E">
      <w:pPr>
        <w:pStyle w:val="ROMANOS"/>
        <w:numPr>
          <w:ilvl w:val="0"/>
          <w:numId w:val="5"/>
        </w:numPr>
        <w:spacing w:after="0" w:line="240" w:lineRule="exact"/>
        <w:rPr>
          <w:lang w:val="es-MX"/>
        </w:rPr>
      </w:pPr>
      <w:r w:rsidRPr="000F5908">
        <w:rPr>
          <w:lang w:val="es-MX"/>
        </w:rPr>
        <w:t>Se informa acerca de los fondos con afectación específica, el tipo y monto de los mismos</w:t>
      </w:r>
      <w:r w:rsidR="005D29CF" w:rsidRPr="000F5908">
        <w:rPr>
          <w:lang w:val="es-MX"/>
        </w:rPr>
        <w:t xml:space="preserve"> conforme a la siguiente tabla</w:t>
      </w:r>
      <w:r w:rsidR="000F5908" w:rsidRPr="000F5908">
        <w:rPr>
          <w:lang w:val="es-MX"/>
        </w:rPr>
        <w:t>;</w:t>
      </w:r>
    </w:p>
    <w:p w:rsidR="00E127F4" w:rsidRDefault="00E127F4" w:rsidP="00E127F4">
      <w:pPr>
        <w:pStyle w:val="ROMANOS"/>
        <w:spacing w:after="0" w:line="240" w:lineRule="exact"/>
        <w:rPr>
          <w:lang w:val="es-MX"/>
        </w:rPr>
      </w:pPr>
    </w:p>
    <w:tbl>
      <w:tblPr>
        <w:tblW w:w="8160" w:type="dxa"/>
        <w:jc w:val="center"/>
        <w:tblCellMar>
          <w:left w:w="70" w:type="dxa"/>
          <w:right w:w="70" w:type="dxa"/>
        </w:tblCellMar>
        <w:tblLook w:val="04A0" w:firstRow="1" w:lastRow="0" w:firstColumn="1" w:lastColumn="0" w:noHBand="0" w:noVBand="1"/>
      </w:tblPr>
      <w:tblGrid>
        <w:gridCol w:w="4608"/>
        <w:gridCol w:w="1701"/>
        <w:gridCol w:w="1851"/>
      </w:tblGrid>
      <w:tr w:rsidR="00E127F4"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7F4" w:rsidRPr="00E127F4" w:rsidRDefault="00E127F4" w:rsidP="00E127F4">
            <w:pPr>
              <w:spacing w:after="0" w:line="240" w:lineRule="auto"/>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Concepto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E127F4" w:rsidP="00A31379">
            <w:pPr>
              <w:spacing w:after="0" w:line="240" w:lineRule="auto"/>
              <w:jc w:val="center"/>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20</w:t>
            </w:r>
            <w:r w:rsidR="00A31379">
              <w:rPr>
                <w:rFonts w:ascii="Arial" w:eastAsia="Times New Roman" w:hAnsi="Arial" w:cs="Arial"/>
                <w:b/>
                <w:bCs/>
                <w:color w:val="000000"/>
                <w:sz w:val="18"/>
                <w:szCs w:val="18"/>
                <w:lang w:eastAsia="es-MX"/>
              </w:rPr>
              <w:t>20</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2019</w:t>
            </w:r>
          </w:p>
        </w:tc>
      </w:tr>
      <w:tr w:rsidR="00A31379"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BANCOS/TESORERÍA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EF5E2C"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803,313.3</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sidRPr="007B0F28">
              <w:rPr>
                <w:rFonts w:ascii="Arial" w:eastAsia="Times New Roman" w:hAnsi="Arial" w:cs="Arial"/>
                <w:color w:val="000000"/>
                <w:sz w:val="18"/>
                <w:szCs w:val="18"/>
                <w:lang w:eastAsia="es-MX"/>
              </w:rPr>
              <w:t>569</w:t>
            </w:r>
            <w:r>
              <w:rPr>
                <w:rFonts w:ascii="Arial" w:eastAsia="Times New Roman" w:hAnsi="Arial" w:cs="Arial"/>
                <w:color w:val="000000"/>
                <w:sz w:val="18"/>
                <w:szCs w:val="18"/>
                <w:lang w:eastAsia="es-MX"/>
              </w:rPr>
              <w:t>,</w:t>
            </w:r>
            <w:r w:rsidRPr="007B0F28">
              <w:rPr>
                <w:rFonts w:ascii="Arial" w:eastAsia="Times New Roman" w:hAnsi="Arial" w:cs="Arial"/>
                <w:color w:val="000000"/>
                <w:sz w:val="18"/>
                <w:szCs w:val="18"/>
                <w:lang w:eastAsia="es-MX"/>
              </w:rPr>
              <w:t>273.12</w:t>
            </w:r>
          </w:p>
        </w:tc>
      </w:tr>
      <w:tr w:rsidR="00A31379"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1379" w:rsidRPr="00E127F4" w:rsidRDefault="00A31379" w:rsidP="00A3137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CAJA CHICA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E127F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024</w:t>
            </w:r>
            <w:r w:rsidRPr="00E127F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69</w:t>
            </w:r>
          </w:p>
        </w:tc>
        <w:tc>
          <w:tcPr>
            <w:tcW w:w="1851" w:type="dxa"/>
            <w:tcBorders>
              <w:top w:val="single" w:sz="4" w:space="0" w:color="auto"/>
              <w:left w:val="nil"/>
              <w:bottom w:val="single" w:sz="4" w:space="0" w:color="auto"/>
              <w:right w:val="single" w:sz="4" w:space="0" w:color="auto"/>
            </w:tcBorders>
            <w:shd w:val="clear" w:color="auto" w:fill="auto"/>
            <w:noWrap/>
            <w:vAlign w:val="bottom"/>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E127F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024</w:t>
            </w:r>
            <w:r w:rsidRPr="00E127F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69</w:t>
            </w:r>
          </w:p>
        </w:tc>
      </w:tr>
      <w:tr w:rsidR="00A31379"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INVERSIONES TEMPORALES (HASTA 3 MESES)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31379"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FONDOS CON AFECTACIÓN ESPECÍFICA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31379" w:rsidRPr="00E127F4" w:rsidTr="00E127F4">
        <w:trPr>
          <w:trHeight w:val="240"/>
          <w:jc w:val="center"/>
        </w:trPr>
        <w:tc>
          <w:tcPr>
            <w:tcW w:w="46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Suma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EF5E2C">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w:t>
            </w:r>
            <w:r w:rsidR="00EF5E2C">
              <w:rPr>
                <w:rFonts w:ascii="Arial" w:eastAsia="Times New Roman" w:hAnsi="Arial" w:cs="Arial"/>
                <w:b/>
                <w:bCs/>
                <w:color w:val="000000"/>
                <w:sz w:val="18"/>
                <w:szCs w:val="18"/>
                <w:lang w:eastAsia="es-MX"/>
              </w:rPr>
              <w:t>806,337.82</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572</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297.81</w:t>
            </w:r>
          </w:p>
        </w:tc>
      </w:tr>
    </w:tbl>
    <w:p w:rsidR="00E127F4" w:rsidRDefault="00E127F4" w:rsidP="00E127F4">
      <w:pPr>
        <w:pStyle w:val="ROMANOS"/>
        <w:spacing w:after="0" w:line="240" w:lineRule="exact"/>
        <w:rPr>
          <w:lang w:val="es-MX"/>
        </w:rPr>
      </w:pPr>
    </w:p>
    <w:p w:rsidR="00540418" w:rsidRPr="00463157" w:rsidRDefault="00540418" w:rsidP="00540418">
      <w:pPr>
        <w:pStyle w:val="ROMANOS"/>
        <w:spacing w:after="0" w:line="240" w:lineRule="exact"/>
        <w:rPr>
          <w:b/>
          <w:lang w:val="es-MX"/>
        </w:rPr>
      </w:pPr>
      <w:r w:rsidRPr="00463157">
        <w:rPr>
          <w:b/>
          <w:lang w:val="es-MX"/>
        </w:rPr>
        <w:tab/>
        <w:t>Derechos a recibir Efectivo y Equivalentes y Bienes o Servicios a Recibir</w:t>
      </w:r>
    </w:p>
    <w:p w:rsidR="00540418" w:rsidRDefault="003A0303" w:rsidP="003235D2">
      <w:pPr>
        <w:pStyle w:val="ROMANOS"/>
        <w:numPr>
          <w:ilvl w:val="0"/>
          <w:numId w:val="5"/>
        </w:numPr>
        <w:spacing w:after="0" w:line="240" w:lineRule="exact"/>
        <w:rPr>
          <w:lang w:val="es-MX"/>
        </w:rPr>
      </w:pPr>
      <w:r w:rsidRPr="00463157">
        <w:rPr>
          <w:lang w:val="es-MX"/>
        </w:rPr>
        <w:t>S</w:t>
      </w:r>
      <w:r w:rsidR="00540418" w:rsidRPr="00463157">
        <w:rPr>
          <w:lang w:val="es-MX"/>
        </w:rPr>
        <w:t>e informa el monto que se encuentre pendien</w:t>
      </w:r>
      <w:r w:rsidRPr="00463157">
        <w:rPr>
          <w:lang w:val="es-MX"/>
        </w:rPr>
        <w:t>te de cobro</w:t>
      </w:r>
      <w:r w:rsidR="00540418" w:rsidRPr="00463157">
        <w:rPr>
          <w:lang w:val="es-MX"/>
        </w:rPr>
        <w:t>.</w:t>
      </w:r>
    </w:p>
    <w:p w:rsidR="00E127F4" w:rsidRDefault="00E127F4" w:rsidP="00E127F4">
      <w:pPr>
        <w:pStyle w:val="ROMANOS"/>
        <w:spacing w:after="0" w:line="240" w:lineRule="exact"/>
        <w:rPr>
          <w:lang w:val="es-MX"/>
        </w:rPr>
      </w:pPr>
    </w:p>
    <w:tbl>
      <w:tblPr>
        <w:tblW w:w="9918" w:type="dxa"/>
        <w:jc w:val="center"/>
        <w:tblCellMar>
          <w:left w:w="70" w:type="dxa"/>
          <w:right w:w="70" w:type="dxa"/>
        </w:tblCellMar>
        <w:tblLook w:val="04A0" w:firstRow="1" w:lastRow="0" w:firstColumn="1" w:lastColumn="0" w:noHBand="0" w:noVBand="1"/>
      </w:tblPr>
      <w:tblGrid>
        <w:gridCol w:w="6232"/>
        <w:gridCol w:w="1701"/>
        <w:gridCol w:w="1985"/>
      </w:tblGrid>
      <w:tr w:rsidR="00E127F4" w:rsidRPr="00E127F4" w:rsidTr="008A664E">
        <w:trPr>
          <w:trHeight w:val="240"/>
          <w:jc w:val="center"/>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rsidR="00E127F4" w:rsidRPr="00E127F4" w:rsidRDefault="00E127F4" w:rsidP="00E127F4">
            <w:pPr>
              <w:spacing w:after="0" w:line="240" w:lineRule="auto"/>
              <w:jc w:val="center"/>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Concepto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20</w:t>
            </w:r>
            <w:r>
              <w:rPr>
                <w:rFonts w:ascii="Arial" w:eastAsia="Times New Roman" w:hAnsi="Arial" w:cs="Arial"/>
                <w:b/>
                <w:bCs/>
                <w:color w:val="000000"/>
                <w:sz w:val="18"/>
                <w:szCs w:val="18"/>
                <w:lang w:eastAsia="es-MX"/>
              </w:rPr>
              <w:t>20</w:t>
            </w:r>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2019</w:t>
            </w:r>
          </w:p>
        </w:tc>
      </w:tr>
      <w:tr w:rsidR="00A31379" w:rsidRPr="00E127F4" w:rsidTr="008A664E">
        <w:trPr>
          <w:trHeight w:val="240"/>
          <w:jc w:val="center"/>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CUENTAS POR COBRAR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31379" w:rsidRPr="00E127F4" w:rsidRDefault="00F85C67"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A31379">
              <w:rPr>
                <w:rFonts w:ascii="Arial" w:eastAsia="Times New Roman" w:hAnsi="Arial" w:cs="Arial"/>
                <w:color w:val="000000"/>
                <w:sz w:val="18"/>
                <w:szCs w:val="18"/>
                <w:lang w:eastAsia="es-MX"/>
              </w:rPr>
              <w:t>00</w:t>
            </w:r>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31379" w:rsidRPr="00E127F4" w:rsidTr="008A664E">
        <w:trPr>
          <w:trHeight w:val="240"/>
          <w:jc w:val="center"/>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DEUDORES DIVERSOS POR COBRAR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1,080,709.34</w:t>
            </w:r>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1,080,709.34</w:t>
            </w:r>
          </w:p>
        </w:tc>
      </w:tr>
      <w:tr w:rsidR="00A31379" w:rsidRPr="00E127F4" w:rsidTr="00290768">
        <w:trPr>
          <w:trHeight w:val="241"/>
          <w:jc w:val="center"/>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OTROS DEUDORES DIVERSOS</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31379" w:rsidRPr="008A664E" w:rsidRDefault="00F85C67" w:rsidP="00A3137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12, </w:t>
            </w:r>
            <w:r w:rsidR="00A31379">
              <w:rPr>
                <w:rFonts w:ascii="Arial" w:eastAsia="Times New Roman" w:hAnsi="Arial" w:cs="Arial"/>
                <w:sz w:val="18"/>
                <w:szCs w:val="18"/>
                <w:lang w:eastAsia="es-MX"/>
              </w:rPr>
              <w:t>361.00</w:t>
            </w:r>
          </w:p>
        </w:tc>
        <w:tc>
          <w:tcPr>
            <w:tcW w:w="1985" w:type="dxa"/>
            <w:tcBorders>
              <w:top w:val="single" w:sz="4" w:space="0" w:color="auto"/>
              <w:left w:val="nil"/>
              <w:bottom w:val="single" w:sz="4" w:space="0" w:color="auto"/>
              <w:right w:val="single" w:sz="4" w:space="0" w:color="000000"/>
            </w:tcBorders>
            <w:shd w:val="clear" w:color="auto" w:fill="auto"/>
            <w:noWrap/>
            <w:vAlign w:val="bottom"/>
          </w:tcPr>
          <w:p w:rsidR="00A31379" w:rsidRPr="008A664E" w:rsidRDefault="00A31379" w:rsidP="00A3137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361.00</w:t>
            </w:r>
          </w:p>
        </w:tc>
      </w:tr>
      <w:tr w:rsidR="00A31379" w:rsidRPr="00E127F4" w:rsidTr="008A664E">
        <w:trPr>
          <w:trHeight w:val="240"/>
          <w:jc w:val="center"/>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Suma</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1,0</w:t>
            </w:r>
            <w:r>
              <w:rPr>
                <w:rFonts w:ascii="Arial" w:eastAsia="Times New Roman" w:hAnsi="Arial" w:cs="Arial"/>
                <w:b/>
                <w:bCs/>
                <w:color w:val="000000"/>
                <w:sz w:val="18"/>
                <w:szCs w:val="18"/>
                <w:lang w:eastAsia="es-MX"/>
              </w:rPr>
              <w:t>93,070</w:t>
            </w:r>
            <w:r w:rsidRPr="00E127F4">
              <w:rPr>
                <w:rFonts w:ascii="Arial" w:eastAsia="Times New Roman" w:hAnsi="Arial" w:cs="Arial"/>
                <w:b/>
                <w:bCs/>
                <w:color w:val="000000"/>
                <w:sz w:val="18"/>
                <w:szCs w:val="18"/>
                <w:lang w:eastAsia="es-MX"/>
              </w:rPr>
              <w:t>.34</w:t>
            </w:r>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1,08</w:t>
            </w:r>
            <w:r>
              <w:rPr>
                <w:rFonts w:ascii="Arial" w:eastAsia="Times New Roman" w:hAnsi="Arial" w:cs="Arial"/>
                <w:b/>
                <w:bCs/>
                <w:color w:val="000000"/>
                <w:sz w:val="18"/>
                <w:szCs w:val="18"/>
                <w:lang w:eastAsia="es-MX"/>
              </w:rPr>
              <w:t>1</w:t>
            </w:r>
            <w:r w:rsidRPr="00E127F4">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070</w:t>
            </w:r>
            <w:r w:rsidRPr="00E127F4">
              <w:rPr>
                <w:rFonts w:ascii="Arial" w:eastAsia="Times New Roman" w:hAnsi="Arial" w:cs="Arial"/>
                <w:b/>
                <w:bCs/>
                <w:color w:val="000000"/>
                <w:sz w:val="18"/>
                <w:szCs w:val="18"/>
                <w:lang w:eastAsia="es-MX"/>
              </w:rPr>
              <w:t>.34</w:t>
            </w:r>
          </w:p>
        </w:tc>
      </w:tr>
    </w:tbl>
    <w:p w:rsidR="00616C79" w:rsidRDefault="00206831" w:rsidP="00E127F4">
      <w:pPr>
        <w:pStyle w:val="ROMANOS"/>
        <w:spacing w:after="0" w:line="240" w:lineRule="exact"/>
        <w:rPr>
          <w:color w:val="000000"/>
          <w:lang w:eastAsia="es-MX"/>
        </w:rPr>
      </w:pPr>
      <w:r w:rsidRPr="00463157">
        <w:rPr>
          <w:lang w:val="es-MX"/>
        </w:rPr>
        <w:tab/>
      </w:r>
    </w:p>
    <w:p w:rsidR="0042427F" w:rsidRPr="00F85C67" w:rsidRDefault="0042427F" w:rsidP="00463DD8">
      <w:pPr>
        <w:pStyle w:val="Prrafodelista"/>
        <w:numPr>
          <w:ilvl w:val="0"/>
          <w:numId w:val="5"/>
        </w:numPr>
        <w:spacing w:after="0" w:line="240" w:lineRule="auto"/>
        <w:jc w:val="both"/>
        <w:rPr>
          <w:rFonts w:ascii="Arial" w:eastAsia="Times New Roman" w:hAnsi="Arial" w:cs="Arial"/>
          <w:color w:val="000000"/>
          <w:sz w:val="18"/>
          <w:szCs w:val="18"/>
          <w:lang w:eastAsia="es-MX"/>
        </w:rPr>
      </w:pPr>
      <w:r w:rsidRPr="00F85C67">
        <w:rPr>
          <w:rFonts w:ascii="Arial" w:eastAsia="Times New Roman" w:hAnsi="Arial" w:cs="Arial"/>
          <w:color w:val="000000"/>
          <w:sz w:val="18"/>
          <w:szCs w:val="18"/>
          <w:lang w:eastAsia="es-MX"/>
        </w:rPr>
        <w:lastRenderedPageBreak/>
        <w:t>L</w:t>
      </w:r>
      <w:r w:rsidR="00FF467F" w:rsidRPr="00F85C67">
        <w:rPr>
          <w:rFonts w:ascii="Arial" w:eastAsia="Times New Roman" w:hAnsi="Arial" w:cs="Arial"/>
          <w:color w:val="000000"/>
          <w:sz w:val="18"/>
          <w:szCs w:val="18"/>
          <w:lang w:eastAsia="es-MX"/>
        </w:rPr>
        <w:t>os</w:t>
      </w:r>
      <w:r w:rsidR="00D72A60" w:rsidRPr="00F85C67">
        <w:rPr>
          <w:rFonts w:ascii="Arial" w:eastAsia="Times New Roman" w:hAnsi="Arial" w:cs="Arial"/>
          <w:color w:val="000000"/>
          <w:sz w:val="18"/>
          <w:szCs w:val="18"/>
          <w:lang w:eastAsia="es-MX"/>
        </w:rPr>
        <w:t xml:space="preserve"> Deudores por </w:t>
      </w:r>
      <w:r w:rsidRPr="00F85C67">
        <w:rPr>
          <w:rFonts w:ascii="Arial" w:eastAsia="Times New Roman" w:hAnsi="Arial" w:cs="Arial"/>
          <w:color w:val="000000"/>
          <w:sz w:val="18"/>
          <w:szCs w:val="18"/>
          <w:lang w:eastAsia="es-MX"/>
        </w:rPr>
        <w:t>Cobrar a Corto Plazo</w:t>
      </w:r>
      <w:r w:rsidR="001A60E3" w:rsidRPr="00F85C67">
        <w:rPr>
          <w:rFonts w:ascii="Arial" w:eastAsia="Times New Roman" w:hAnsi="Arial" w:cs="Arial"/>
          <w:color w:val="000000"/>
          <w:sz w:val="18"/>
          <w:szCs w:val="18"/>
          <w:lang w:eastAsia="es-MX"/>
        </w:rPr>
        <w:t xml:space="preserve"> representativos son los siguientes</w:t>
      </w:r>
      <w:r w:rsidRPr="00F85C67">
        <w:rPr>
          <w:rFonts w:ascii="Arial" w:eastAsia="Times New Roman" w:hAnsi="Arial" w:cs="Arial"/>
          <w:color w:val="000000"/>
          <w:sz w:val="18"/>
          <w:szCs w:val="18"/>
          <w:lang w:eastAsia="es-MX"/>
        </w:rPr>
        <w:t>:</w:t>
      </w:r>
    </w:p>
    <w:p w:rsidR="00A31379" w:rsidRDefault="00A31379" w:rsidP="00A31379">
      <w:pPr>
        <w:spacing w:after="0" w:line="240" w:lineRule="auto"/>
        <w:jc w:val="both"/>
        <w:rPr>
          <w:rFonts w:ascii="Arial" w:eastAsia="Times New Roman" w:hAnsi="Arial" w:cs="Arial"/>
          <w:color w:val="000000"/>
          <w:sz w:val="18"/>
          <w:szCs w:val="18"/>
          <w:lang w:eastAsia="es-MX"/>
        </w:rPr>
      </w:pPr>
    </w:p>
    <w:tbl>
      <w:tblPr>
        <w:tblStyle w:val="Tablaconcuadrcula"/>
        <w:tblpPr w:leftFromText="141" w:rightFromText="141" w:vertAnchor="text" w:horzAnchor="page" w:tblpX="3106" w:tblpY="-32"/>
        <w:tblW w:w="0" w:type="auto"/>
        <w:tblLook w:val="04A0" w:firstRow="1" w:lastRow="0" w:firstColumn="1" w:lastColumn="0" w:noHBand="0" w:noVBand="1"/>
      </w:tblPr>
      <w:tblGrid>
        <w:gridCol w:w="5245"/>
        <w:gridCol w:w="1706"/>
      </w:tblGrid>
      <w:tr w:rsidR="00682549" w:rsidTr="00682549">
        <w:tc>
          <w:tcPr>
            <w:tcW w:w="5245" w:type="dxa"/>
          </w:tcPr>
          <w:p w:rsidR="00682549" w:rsidRPr="00F85C67" w:rsidRDefault="00682549" w:rsidP="00682549">
            <w:pPr>
              <w:spacing w:after="0" w:line="240" w:lineRule="auto"/>
              <w:jc w:val="center"/>
              <w:rPr>
                <w:rFonts w:ascii="Arial" w:eastAsia="Times New Roman" w:hAnsi="Arial" w:cs="Arial"/>
                <w:b/>
                <w:color w:val="000000"/>
                <w:sz w:val="16"/>
                <w:szCs w:val="18"/>
                <w:lang w:eastAsia="es-MX"/>
              </w:rPr>
            </w:pPr>
            <w:r w:rsidRPr="00F85C67">
              <w:rPr>
                <w:rFonts w:ascii="Arial" w:eastAsia="Times New Roman" w:hAnsi="Arial" w:cs="Arial"/>
                <w:b/>
                <w:color w:val="000000"/>
                <w:sz w:val="16"/>
                <w:szCs w:val="18"/>
                <w:lang w:eastAsia="es-MX"/>
              </w:rPr>
              <w:t>DEUDORES DIVERSOS POR COBRAR A CORTO PLAZO</w:t>
            </w:r>
          </w:p>
        </w:tc>
        <w:tc>
          <w:tcPr>
            <w:tcW w:w="1706" w:type="dxa"/>
          </w:tcPr>
          <w:p w:rsidR="00682549" w:rsidRPr="00F85C67" w:rsidRDefault="00682549" w:rsidP="00682549">
            <w:pPr>
              <w:spacing w:after="0" w:line="240" w:lineRule="auto"/>
              <w:jc w:val="center"/>
              <w:rPr>
                <w:rFonts w:ascii="Arial" w:eastAsia="Times New Roman" w:hAnsi="Arial" w:cs="Arial"/>
                <w:b/>
                <w:color w:val="000000"/>
                <w:sz w:val="16"/>
                <w:szCs w:val="18"/>
                <w:lang w:eastAsia="es-MX"/>
              </w:rPr>
            </w:pPr>
            <w:r>
              <w:rPr>
                <w:rFonts w:ascii="Arial" w:eastAsia="Times New Roman" w:hAnsi="Arial" w:cs="Arial"/>
                <w:b/>
                <w:color w:val="000000"/>
                <w:sz w:val="16"/>
                <w:szCs w:val="18"/>
                <w:lang w:eastAsia="es-MX"/>
              </w:rPr>
              <w:t>IMPORTE</w:t>
            </w:r>
          </w:p>
        </w:tc>
      </w:tr>
      <w:tr w:rsidR="00682549" w:rsidTr="00682549">
        <w:tc>
          <w:tcPr>
            <w:tcW w:w="5245" w:type="dxa"/>
          </w:tcPr>
          <w:p w:rsidR="00682549" w:rsidRDefault="00682549" w:rsidP="00682549">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PRESIDENCIA MUNICIPAL DE SAN JUAN DEL RÍO, QRO.</w:t>
            </w:r>
          </w:p>
        </w:tc>
        <w:tc>
          <w:tcPr>
            <w:tcW w:w="1706" w:type="dxa"/>
          </w:tcPr>
          <w:p w:rsidR="00682549" w:rsidRDefault="00682549" w:rsidP="0068254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$1,080,709.34</w:t>
            </w:r>
          </w:p>
        </w:tc>
      </w:tr>
      <w:tr w:rsidR="00682549" w:rsidTr="00682549">
        <w:tc>
          <w:tcPr>
            <w:tcW w:w="5245" w:type="dxa"/>
          </w:tcPr>
          <w:p w:rsidR="00682549" w:rsidRDefault="00682549" w:rsidP="00682549">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OTROS DEUDORES DIVERSOS</w:t>
            </w:r>
          </w:p>
        </w:tc>
        <w:tc>
          <w:tcPr>
            <w:tcW w:w="1706" w:type="dxa"/>
          </w:tcPr>
          <w:p w:rsidR="00682549" w:rsidRDefault="00682549" w:rsidP="0068254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$12,361</w:t>
            </w:r>
            <w:r w:rsidR="00620DB6">
              <w:rPr>
                <w:rFonts w:ascii="Arial" w:eastAsia="Times New Roman" w:hAnsi="Arial" w:cs="Arial"/>
                <w:color w:val="000000"/>
                <w:sz w:val="18"/>
                <w:szCs w:val="18"/>
                <w:lang w:eastAsia="es-MX"/>
              </w:rPr>
              <w:t>.00</w:t>
            </w:r>
          </w:p>
        </w:tc>
      </w:tr>
      <w:tr w:rsidR="00682549" w:rsidTr="00682549">
        <w:tc>
          <w:tcPr>
            <w:tcW w:w="5245" w:type="dxa"/>
          </w:tcPr>
          <w:p w:rsidR="00682549" w:rsidRDefault="00682549" w:rsidP="00682549">
            <w:pPr>
              <w:spacing w:after="0" w:line="240" w:lineRule="auto"/>
              <w:jc w:val="both"/>
              <w:rPr>
                <w:rFonts w:ascii="Arial" w:eastAsia="Times New Roman" w:hAnsi="Arial" w:cs="Arial"/>
                <w:color w:val="000000"/>
                <w:sz w:val="18"/>
                <w:szCs w:val="18"/>
                <w:lang w:eastAsia="es-MX"/>
              </w:rPr>
            </w:pPr>
          </w:p>
        </w:tc>
        <w:tc>
          <w:tcPr>
            <w:tcW w:w="1706" w:type="dxa"/>
          </w:tcPr>
          <w:p w:rsidR="00682549" w:rsidRDefault="00682549" w:rsidP="00682549">
            <w:pPr>
              <w:spacing w:after="0" w:line="240" w:lineRule="auto"/>
              <w:jc w:val="both"/>
              <w:rPr>
                <w:rFonts w:ascii="Arial" w:eastAsia="Times New Roman" w:hAnsi="Arial" w:cs="Arial"/>
                <w:color w:val="000000"/>
                <w:sz w:val="18"/>
                <w:szCs w:val="18"/>
                <w:lang w:eastAsia="es-MX"/>
              </w:rPr>
            </w:pPr>
          </w:p>
        </w:tc>
      </w:tr>
    </w:tbl>
    <w:p w:rsidR="00A31379" w:rsidRDefault="00A31379" w:rsidP="00A31379">
      <w:pPr>
        <w:spacing w:after="0" w:line="240" w:lineRule="auto"/>
        <w:jc w:val="both"/>
        <w:rPr>
          <w:rFonts w:ascii="Arial" w:eastAsia="Times New Roman" w:hAnsi="Arial" w:cs="Arial"/>
          <w:color w:val="000000"/>
          <w:sz w:val="18"/>
          <w:szCs w:val="18"/>
          <w:lang w:eastAsia="es-MX"/>
        </w:rPr>
      </w:pPr>
    </w:p>
    <w:p w:rsidR="00A31379" w:rsidRDefault="00A31379" w:rsidP="00A31379">
      <w:pPr>
        <w:spacing w:after="0" w:line="240" w:lineRule="auto"/>
        <w:jc w:val="both"/>
        <w:rPr>
          <w:rFonts w:ascii="Arial" w:eastAsia="Times New Roman" w:hAnsi="Arial" w:cs="Arial"/>
          <w:color w:val="000000"/>
          <w:sz w:val="18"/>
          <w:szCs w:val="18"/>
          <w:lang w:eastAsia="es-MX"/>
        </w:rPr>
      </w:pPr>
    </w:p>
    <w:p w:rsidR="00A31379" w:rsidRDefault="00A31379" w:rsidP="00A31379">
      <w:pPr>
        <w:spacing w:after="0" w:line="240" w:lineRule="auto"/>
        <w:jc w:val="both"/>
        <w:rPr>
          <w:rFonts w:ascii="Arial" w:eastAsia="Times New Roman" w:hAnsi="Arial" w:cs="Arial"/>
          <w:color w:val="000000"/>
          <w:sz w:val="18"/>
          <w:szCs w:val="18"/>
          <w:lang w:eastAsia="es-MX"/>
        </w:rPr>
      </w:pPr>
    </w:p>
    <w:p w:rsidR="00A31379" w:rsidRDefault="00A31379" w:rsidP="00A31379">
      <w:pPr>
        <w:spacing w:after="0" w:line="240" w:lineRule="auto"/>
        <w:jc w:val="both"/>
        <w:rPr>
          <w:rFonts w:ascii="Arial" w:eastAsia="Times New Roman" w:hAnsi="Arial" w:cs="Arial"/>
          <w:color w:val="000000"/>
          <w:sz w:val="18"/>
          <w:szCs w:val="18"/>
          <w:lang w:eastAsia="es-MX"/>
        </w:rPr>
      </w:pPr>
    </w:p>
    <w:p w:rsidR="00A31379" w:rsidRPr="00A31379" w:rsidRDefault="00A31379" w:rsidP="00A31379">
      <w:pPr>
        <w:spacing w:after="0" w:line="240" w:lineRule="auto"/>
        <w:jc w:val="both"/>
        <w:rPr>
          <w:rFonts w:ascii="Arial" w:eastAsia="Times New Roman" w:hAnsi="Arial" w:cs="Arial"/>
          <w:color w:val="000000"/>
          <w:sz w:val="18"/>
          <w:szCs w:val="18"/>
          <w:lang w:eastAsia="es-MX"/>
        </w:rPr>
      </w:pPr>
    </w:p>
    <w:p w:rsidR="0042427F" w:rsidRPr="00463157" w:rsidRDefault="0042427F" w:rsidP="003235D2">
      <w:pPr>
        <w:pStyle w:val="ROMANOS"/>
        <w:spacing w:after="0" w:line="240" w:lineRule="exact"/>
        <w:rPr>
          <w:lang w:val="es-MX"/>
        </w:rPr>
      </w:pPr>
    </w:p>
    <w:p w:rsidR="006B3462" w:rsidRDefault="006B3462" w:rsidP="006B3462">
      <w:pPr>
        <w:spacing w:after="0" w:line="240" w:lineRule="auto"/>
        <w:ind w:firstLine="648"/>
        <w:jc w:val="both"/>
        <w:rPr>
          <w:rFonts w:ascii="Arial" w:eastAsia="Times New Roman" w:hAnsi="Arial" w:cs="Arial"/>
          <w:b/>
          <w:bCs/>
          <w:color w:val="000000"/>
          <w:sz w:val="18"/>
          <w:szCs w:val="18"/>
          <w:lang w:eastAsia="es-MX"/>
        </w:rPr>
      </w:pPr>
      <w:r w:rsidRPr="006B3462">
        <w:rPr>
          <w:rFonts w:ascii="Arial" w:eastAsia="Times New Roman" w:hAnsi="Arial" w:cs="Arial"/>
          <w:b/>
          <w:bCs/>
          <w:color w:val="000000"/>
          <w:sz w:val="18"/>
          <w:szCs w:val="18"/>
          <w:lang w:eastAsia="es-MX"/>
        </w:rPr>
        <w:t>Otros Derechos a recibir Efectivo y Equivalentes a Corto Plazo</w:t>
      </w:r>
    </w:p>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tbl>
      <w:tblPr>
        <w:tblStyle w:val="Tablaconcuadrcula"/>
        <w:tblpPr w:leftFromText="141" w:rightFromText="141" w:vertAnchor="text" w:horzAnchor="page" w:tblpX="3106" w:tblpY="-32"/>
        <w:tblW w:w="0" w:type="auto"/>
        <w:tblLook w:val="04A0" w:firstRow="1" w:lastRow="0" w:firstColumn="1" w:lastColumn="0" w:noHBand="0" w:noVBand="1"/>
      </w:tblPr>
      <w:tblGrid>
        <w:gridCol w:w="5245"/>
        <w:gridCol w:w="1706"/>
      </w:tblGrid>
      <w:tr w:rsidR="00620DB6" w:rsidTr="000B1344">
        <w:tc>
          <w:tcPr>
            <w:tcW w:w="5245" w:type="dxa"/>
          </w:tcPr>
          <w:p w:rsidR="00620DB6" w:rsidRPr="00620DB6" w:rsidRDefault="00620DB6" w:rsidP="00620DB6">
            <w:pPr>
              <w:spacing w:after="0" w:line="240" w:lineRule="auto"/>
              <w:jc w:val="center"/>
              <w:rPr>
                <w:rFonts w:ascii="Arial" w:eastAsia="Times New Roman" w:hAnsi="Arial" w:cs="Arial"/>
                <w:b/>
                <w:color w:val="000000"/>
                <w:sz w:val="16"/>
                <w:szCs w:val="18"/>
                <w:lang w:eastAsia="es-MX"/>
              </w:rPr>
            </w:pPr>
            <w:r>
              <w:rPr>
                <w:b/>
                <w:sz w:val="18"/>
              </w:rPr>
              <w:t>CONCEPTO</w:t>
            </w:r>
          </w:p>
        </w:tc>
        <w:tc>
          <w:tcPr>
            <w:tcW w:w="1706" w:type="dxa"/>
          </w:tcPr>
          <w:p w:rsidR="00620DB6" w:rsidRPr="00F85C67" w:rsidRDefault="00620DB6" w:rsidP="000B1344">
            <w:pPr>
              <w:spacing w:after="0" w:line="240" w:lineRule="auto"/>
              <w:jc w:val="center"/>
              <w:rPr>
                <w:rFonts w:ascii="Arial" w:eastAsia="Times New Roman" w:hAnsi="Arial" w:cs="Arial"/>
                <w:b/>
                <w:color w:val="000000"/>
                <w:sz w:val="16"/>
                <w:szCs w:val="18"/>
                <w:lang w:eastAsia="es-MX"/>
              </w:rPr>
            </w:pPr>
            <w:r>
              <w:rPr>
                <w:rFonts w:ascii="Arial" w:eastAsia="Times New Roman" w:hAnsi="Arial" w:cs="Arial"/>
                <w:b/>
                <w:color w:val="000000"/>
                <w:sz w:val="16"/>
                <w:szCs w:val="18"/>
                <w:lang w:eastAsia="es-MX"/>
              </w:rPr>
              <w:t>IMPORTE</w:t>
            </w:r>
          </w:p>
        </w:tc>
      </w:tr>
      <w:tr w:rsidR="00620DB6" w:rsidTr="000B1344">
        <w:tc>
          <w:tcPr>
            <w:tcW w:w="5245" w:type="dxa"/>
          </w:tcPr>
          <w:p w:rsidR="00620DB6" w:rsidRPr="00620DB6" w:rsidRDefault="00620DB6" w:rsidP="000B1344">
            <w:pPr>
              <w:spacing w:after="0" w:line="240" w:lineRule="auto"/>
              <w:jc w:val="both"/>
              <w:rPr>
                <w:rFonts w:ascii="Arial" w:eastAsia="Times New Roman" w:hAnsi="Arial" w:cs="Arial"/>
                <w:color w:val="000000"/>
                <w:sz w:val="18"/>
                <w:szCs w:val="18"/>
                <w:lang w:eastAsia="es-MX"/>
              </w:rPr>
            </w:pPr>
            <w:r w:rsidRPr="00620DB6">
              <w:rPr>
                <w:sz w:val="18"/>
              </w:rPr>
              <w:t>ANTICIPO A PROVEEDORES POR ADQUISICIÓN DE BIENES Y PRESTACIÓN DE SERVICIOS A CORTO PLAZO</w:t>
            </w:r>
          </w:p>
        </w:tc>
        <w:tc>
          <w:tcPr>
            <w:tcW w:w="1706" w:type="dxa"/>
          </w:tcPr>
          <w:p w:rsidR="00620DB6" w:rsidRDefault="00620DB6" w:rsidP="00620DB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$23,241.94</w:t>
            </w:r>
          </w:p>
        </w:tc>
      </w:tr>
    </w:tbl>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p w:rsidR="00620DB6" w:rsidRDefault="00620DB6" w:rsidP="006B3462">
      <w:pPr>
        <w:spacing w:after="0" w:line="240" w:lineRule="auto"/>
        <w:ind w:firstLine="648"/>
        <w:jc w:val="both"/>
        <w:rPr>
          <w:rFonts w:ascii="Arial" w:eastAsia="Times New Roman" w:hAnsi="Arial" w:cs="Arial"/>
          <w:b/>
          <w:bCs/>
          <w:color w:val="000000"/>
          <w:sz w:val="18"/>
          <w:szCs w:val="18"/>
          <w:lang w:eastAsia="es-MX"/>
        </w:rPr>
      </w:pPr>
    </w:p>
    <w:p w:rsidR="00540418" w:rsidRPr="00463157" w:rsidRDefault="00540418" w:rsidP="00540418">
      <w:pPr>
        <w:pStyle w:val="ROMANOS"/>
        <w:spacing w:after="0" w:line="240" w:lineRule="exact"/>
        <w:rPr>
          <w:b/>
          <w:lang w:val="es-MX"/>
        </w:rPr>
      </w:pPr>
      <w:r w:rsidRPr="00463157">
        <w:rPr>
          <w:b/>
          <w:lang w:val="es-MX"/>
        </w:rPr>
        <w:tab/>
        <w:t>Bienes Disponibles para su Transformación o Consumo (inventarios)</w:t>
      </w:r>
    </w:p>
    <w:p w:rsidR="00B5566E" w:rsidRPr="00463157" w:rsidRDefault="00B5566E" w:rsidP="00540418">
      <w:pPr>
        <w:pStyle w:val="ROMANOS"/>
        <w:spacing w:after="0" w:line="240" w:lineRule="exact"/>
        <w:rPr>
          <w:b/>
          <w:lang w:val="es-MX"/>
        </w:rPr>
      </w:pPr>
      <w:r w:rsidRPr="00463157">
        <w:rPr>
          <w:b/>
          <w:lang w:val="es-MX"/>
        </w:rPr>
        <w:tab/>
      </w:r>
    </w:p>
    <w:p w:rsidR="00682549" w:rsidRDefault="00682549" w:rsidP="00682549">
      <w:pPr>
        <w:pStyle w:val="ROMANOS"/>
        <w:numPr>
          <w:ilvl w:val="0"/>
          <w:numId w:val="5"/>
        </w:numPr>
        <w:spacing w:after="80" w:line="203" w:lineRule="exact"/>
      </w:pPr>
      <w:r>
        <w:t>Se clasificarán como bienes disponibles para su transformación aquéllos que se encuentren dentro de la cuenta Inventarios. Esta nota aplica para aquellos entes públicos que realicen algún proceso de transformación y/o elaboración de bienes.</w:t>
      </w:r>
    </w:p>
    <w:p w:rsidR="00682549" w:rsidRDefault="00682549" w:rsidP="00682549">
      <w:pPr>
        <w:pStyle w:val="ROMANOS"/>
        <w:spacing w:after="80" w:line="203" w:lineRule="exact"/>
        <w:ind w:left="648" w:firstLine="0"/>
      </w:pPr>
      <w:r>
        <w:t>En la nota se informará del sistema de costeo y método de valuación aplicada a los inventarios, así como la conveniencia de su aplicación dada la naturaleza de los mismos. Adicionalmente, se revelará el impacto en la información financiera por cambios en el método o sistema.</w:t>
      </w:r>
    </w:p>
    <w:p w:rsidR="00682549" w:rsidRDefault="00682549" w:rsidP="00682549">
      <w:pPr>
        <w:pStyle w:val="ROMANOS"/>
        <w:spacing w:after="0" w:line="240" w:lineRule="exact"/>
        <w:ind w:left="648" w:firstLine="0"/>
        <w:rPr>
          <w:lang w:val="es-MX"/>
        </w:rPr>
      </w:pPr>
    </w:p>
    <w:p w:rsidR="00540418" w:rsidRPr="00463157" w:rsidRDefault="00B5566E" w:rsidP="00682549">
      <w:pPr>
        <w:pStyle w:val="ROMANOS"/>
        <w:spacing w:after="0" w:line="240" w:lineRule="exact"/>
        <w:ind w:left="648" w:firstLine="0"/>
        <w:rPr>
          <w:lang w:val="es-MX"/>
        </w:rPr>
      </w:pPr>
      <w:r w:rsidRPr="00463157">
        <w:rPr>
          <w:lang w:val="es-MX"/>
        </w:rPr>
        <w:t>NADA QUE MANIFESTAR.</w:t>
      </w:r>
    </w:p>
    <w:p w:rsidR="00B5566E" w:rsidRPr="00463157" w:rsidRDefault="00B5566E" w:rsidP="00B5566E">
      <w:pPr>
        <w:pStyle w:val="ROMANOS"/>
        <w:spacing w:after="0" w:line="240" w:lineRule="exact"/>
        <w:ind w:left="648" w:firstLine="0"/>
        <w:rPr>
          <w:lang w:val="es-MX"/>
        </w:rPr>
      </w:pPr>
    </w:p>
    <w:p w:rsidR="00682549" w:rsidRDefault="00682549" w:rsidP="00B5566E">
      <w:pPr>
        <w:pStyle w:val="ROMANOS"/>
        <w:numPr>
          <w:ilvl w:val="0"/>
          <w:numId w:val="5"/>
        </w:numPr>
        <w:spacing w:after="0" w:line="240" w:lineRule="exact"/>
        <w:rPr>
          <w:lang w:val="es-MX"/>
        </w:rPr>
      </w:pPr>
      <w:r>
        <w:t>De la cuenta Almacén se informará acerca del método de valuación, así como la conveniencia de su aplicación. Adicionalmente, se revelará el impacto en la información financiera por cambios en el método.</w:t>
      </w:r>
    </w:p>
    <w:p w:rsidR="00682549" w:rsidRDefault="00682549" w:rsidP="00682549">
      <w:pPr>
        <w:pStyle w:val="ROMANOS"/>
        <w:spacing w:after="0" w:line="240" w:lineRule="exact"/>
        <w:ind w:left="648" w:firstLine="0"/>
        <w:rPr>
          <w:lang w:val="es-MX"/>
        </w:rPr>
      </w:pPr>
    </w:p>
    <w:p w:rsidR="00540418" w:rsidRPr="00463157" w:rsidRDefault="00B5566E" w:rsidP="00682549">
      <w:pPr>
        <w:pStyle w:val="ROMANOS"/>
        <w:spacing w:after="0" w:line="240" w:lineRule="exact"/>
        <w:ind w:left="648" w:firstLine="0"/>
        <w:rPr>
          <w:lang w:val="es-MX"/>
        </w:rPr>
      </w:pPr>
      <w:r w:rsidRPr="00463157">
        <w:rPr>
          <w:lang w:val="es-MX"/>
        </w:rPr>
        <w:t>NADA QUE MANIFESTAR.</w:t>
      </w:r>
    </w:p>
    <w:p w:rsidR="00B5566E" w:rsidRPr="00463157" w:rsidRDefault="00B5566E" w:rsidP="00665CDF">
      <w:pPr>
        <w:pStyle w:val="ROMANOS"/>
        <w:spacing w:after="0" w:line="240" w:lineRule="exact"/>
        <w:ind w:left="648" w:firstLine="0"/>
        <w:rPr>
          <w:lang w:val="es-MX"/>
        </w:rPr>
      </w:pPr>
    </w:p>
    <w:p w:rsidR="00540418" w:rsidRDefault="00540418" w:rsidP="00540418">
      <w:pPr>
        <w:pStyle w:val="ROMANOS"/>
        <w:spacing w:after="0" w:line="240" w:lineRule="exact"/>
        <w:rPr>
          <w:b/>
          <w:lang w:val="es-MX"/>
        </w:rPr>
      </w:pPr>
      <w:r w:rsidRPr="00463157">
        <w:rPr>
          <w:b/>
          <w:lang w:val="es-MX"/>
        </w:rPr>
        <w:tab/>
        <w:t>Inversiones Financieras</w:t>
      </w:r>
    </w:p>
    <w:p w:rsidR="00463DD8" w:rsidRPr="00463157" w:rsidRDefault="00463DD8" w:rsidP="00540418">
      <w:pPr>
        <w:pStyle w:val="ROMANOS"/>
        <w:spacing w:after="0" w:line="240" w:lineRule="exact"/>
        <w:rPr>
          <w:b/>
          <w:lang w:val="es-MX"/>
        </w:rPr>
      </w:pPr>
    </w:p>
    <w:p w:rsidR="00682549" w:rsidRDefault="00682549" w:rsidP="00682549">
      <w:pPr>
        <w:pStyle w:val="ROMANOS"/>
        <w:numPr>
          <w:ilvl w:val="0"/>
          <w:numId w:val="5"/>
        </w:numPr>
        <w:spacing w:after="80" w:line="203" w:lineRule="exact"/>
      </w:pPr>
      <w:r>
        <w:t>De la cuenta Inversiones financieras, que considera los fideicomisos, se informará de éstos los recursos asignados por tipo y monto, y características significativas que tengan o puedan tener alguna incidencia en las mismas.</w:t>
      </w:r>
    </w:p>
    <w:p w:rsidR="00682549" w:rsidRDefault="00682549" w:rsidP="00682549">
      <w:pPr>
        <w:pStyle w:val="ROMANOS"/>
        <w:spacing w:after="80" w:line="203" w:lineRule="exact"/>
        <w:ind w:left="648" w:firstLine="0"/>
      </w:pPr>
    </w:p>
    <w:p w:rsidR="00682549" w:rsidRDefault="00682549" w:rsidP="00682549">
      <w:pPr>
        <w:pStyle w:val="ROMANOS"/>
        <w:spacing w:after="80" w:line="203" w:lineRule="exact"/>
      </w:pPr>
      <w:r>
        <w:rPr>
          <w:lang w:val="es-MX"/>
        </w:rPr>
        <w:tab/>
      </w:r>
      <w:r w:rsidRPr="00463157">
        <w:rPr>
          <w:lang w:val="es-MX"/>
        </w:rPr>
        <w:t>NADA QUE MANIFESTAR</w:t>
      </w:r>
    </w:p>
    <w:p w:rsidR="00682549" w:rsidRDefault="00682549" w:rsidP="00682549">
      <w:pPr>
        <w:pStyle w:val="ROMANOS"/>
        <w:spacing w:after="80" w:line="203" w:lineRule="exact"/>
        <w:ind w:left="648" w:firstLine="0"/>
      </w:pPr>
    </w:p>
    <w:p w:rsidR="00F85C67" w:rsidRPr="00682549" w:rsidRDefault="00682549" w:rsidP="00B5566E">
      <w:pPr>
        <w:pStyle w:val="ROMANOS"/>
        <w:numPr>
          <w:ilvl w:val="0"/>
          <w:numId w:val="5"/>
        </w:numPr>
        <w:spacing w:after="0" w:line="240" w:lineRule="exact"/>
        <w:rPr>
          <w:lang w:val="es-MX"/>
        </w:rPr>
      </w:pPr>
      <w:r>
        <w:t>Se informará de las inversiones financieras, los saldos de las participaciones y aportaciones de capital</w:t>
      </w:r>
    </w:p>
    <w:p w:rsidR="00540418" w:rsidRPr="00463157" w:rsidRDefault="00B5566E" w:rsidP="00F85C67">
      <w:pPr>
        <w:pStyle w:val="ROMANOS"/>
        <w:spacing w:after="0" w:line="240" w:lineRule="exact"/>
        <w:ind w:left="648" w:firstLine="0"/>
        <w:rPr>
          <w:lang w:val="es-MX"/>
        </w:rPr>
      </w:pPr>
      <w:r w:rsidRPr="00463157">
        <w:rPr>
          <w:lang w:val="es-MX"/>
        </w:rPr>
        <w:t>NADA QUE MANIFESTAR.</w:t>
      </w:r>
    </w:p>
    <w:p w:rsidR="00B5566E" w:rsidRPr="00463157" w:rsidRDefault="00B5566E" w:rsidP="00B5566E">
      <w:pPr>
        <w:pStyle w:val="ROMANOS"/>
        <w:spacing w:after="0" w:line="240" w:lineRule="exact"/>
        <w:ind w:left="648" w:firstLine="0"/>
        <w:rPr>
          <w:lang w:val="es-MX"/>
        </w:rPr>
      </w:pPr>
    </w:p>
    <w:p w:rsidR="00DD57B4" w:rsidRDefault="00DD57B4" w:rsidP="00DD57B4">
      <w:pPr>
        <w:pStyle w:val="ROMANOS"/>
        <w:spacing w:after="0" w:line="240" w:lineRule="exact"/>
        <w:rPr>
          <w:b/>
          <w:lang w:val="es-MX"/>
        </w:rPr>
      </w:pPr>
      <w:r w:rsidRPr="00463157">
        <w:rPr>
          <w:b/>
          <w:lang w:val="es-MX"/>
        </w:rPr>
        <w:tab/>
        <w:t>Bienes Muebles, Inmuebles e Intangibles</w:t>
      </w:r>
    </w:p>
    <w:p w:rsidR="00463DD8" w:rsidRDefault="00463DD8" w:rsidP="00DD57B4">
      <w:pPr>
        <w:pStyle w:val="ROMANOS"/>
        <w:spacing w:after="0" w:line="240" w:lineRule="exact"/>
        <w:rPr>
          <w:b/>
          <w:lang w:val="es-MX"/>
        </w:rPr>
      </w:pPr>
    </w:p>
    <w:p w:rsidR="00682549" w:rsidRDefault="00682549" w:rsidP="00682549">
      <w:pPr>
        <w:pStyle w:val="ROMANOS"/>
        <w:numPr>
          <w:ilvl w:val="0"/>
          <w:numId w:val="5"/>
        </w:numPr>
        <w:spacing w:after="0" w:line="240" w:lineRule="exact"/>
        <w:rPr>
          <w:lang w:val="es-MX"/>
        </w:rPr>
      </w:pPr>
      <w:r>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rsidR="00463DD8" w:rsidRDefault="00463DD8" w:rsidP="00682549">
      <w:pPr>
        <w:pStyle w:val="ROMANOS"/>
        <w:spacing w:after="0" w:line="240" w:lineRule="exact"/>
        <w:ind w:left="648" w:firstLine="0"/>
        <w:rPr>
          <w:lang w:val="es-MX"/>
        </w:rPr>
      </w:pPr>
    </w:p>
    <w:p w:rsidR="00463DD8" w:rsidRDefault="00463DD8" w:rsidP="00DD57B4">
      <w:pPr>
        <w:pStyle w:val="ROMANOS"/>
        <w:spacing w:after="0" w:line="240" w:lineRule="exact"/>
        <w:rPr>
          <w:b/>
          <w:lang w:val="es-MX"/>
        </w:rPr>
      </w:pPr>
    </w:p>
    <w:tbl>
      <w:tblPr>
        <w:tblW w:w="9450" w:type="dxa"/>
        <w:jc w:val="center"/>
        <w:tblCellMar>
          <w:left w:w="70" w:type="dxa"/>
          <w:right w:w="70" w:type="dxa"/>
        </w:tblCellMar>
        <w:tblLook w:val="04A0" w:firstRow="1" w:lastRow="0" w:firstColumn="1" w:lastColumn="0" w:noHBand="0" w:noVBand="1"/>
      </w:tblPr>
      <w:tblGrid>
        <w:gridCol w:w="6086"/>
        <w:gridCol w:w="1691"/>
        <w:gridCol w:w="1673"/>
      </w:tblGrid>
      <w:tr w:rsidR="00E127F4"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7F4" w:rsidRPr="00E127F4" w:rsidRDefault="00E127F4" w:rsidP="00E127F4">
            <w:pPr>
              <w:spacing w:after="0" w:line="240" w:lineRule="auto"/>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Concepto</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20</w:t>
            </w:r>
            <w:r>
              <w:rPr>
                <w:rFonts w:ascii="Arial" w:eastAsia="Times New Roman" w:hAnsi="Arial" w:cs="Arial"/>
                <w:b/>
                <w:bCs/>
                <w:color w:val="000000"/>
                <w:sz w:val="18"/>
                <w:szCs w:val="18"/>
                <w:lang w:eastAsia="es-MX"/>
              </w:rPr>
              <w:t>20</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2019</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MOBILIARIO Y EQUIPO DE ADMINISTRACIÓN</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620DB6">
            <w:pPr>
              <w:spacing w:after="0" w:line="240" w:lineRule="auto"/>
              <w:jc w:val="center"/>
              <w:rPr>
                <w:rFonts w:ascii="Arial" w:eastAsia="Times New Roman" w:hAnsi="Arial" w:cs="Arial"/>
                <w:color w:val="000000"/>
                <w:sz w:val="18"/>
                <w:szCs w:val="18"/>
                <w:lang w:eastAsia="es-MX"/>
              </w:rPr>
            </w:pPr>
            <w:r w:rsidRPr="007B0F28">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 xml:space="preserve">        </w:t>
            </w:r>
            <w:r w:rsidRPr="007B0F28">
              <w:rPr>
                <w:rFonts w:ascii="Arial" w:eastAsia="Times New Roman" w:hAnsi="Arial" w:cs="Arial"/>
                <w:color w:val="000000"/>
                <w:sz w:val="18"/>
                <w:szCs w:val="18"/>
                <w:lang w:eastAsia="es-MX"/>
              </w:rPr>
              <w:t>248,884.80</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center"/>
              <w:rPr>
                <w:rFonts w:ascii="Arial" w:eastAsia="Times New Roman" w:hAnsi="Arial" w:cs="Arial"/>
                <w:color w:val="000000"/>
                <w:sz w:val="18"/>
                <w:szCs w:val="18"/>
                <w:lang w:eastAsia="es-MX"/>
              </w:rPr>
            </w:pPr>
            <w:r w:rsidRPr="007B0F28">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 xml:space="preserve">         </w:t>
            </w:r>
            <w:r w:rsidRPr="007B0F28">
              <w:rPr>
                <w:rFonts w:ascii="Arial" w:eastAsia="Times New Roman" w:hAnsi="Arial" w:cs="Arial"/>
                <w:color w:val="000000"/>
                <w:sz w:val="18"/>
                <w:szCs w:val="18"/>
                <w:lang w:eastAsia="es-MX"/>
              </w:rPr>
              <w:t>248,884.80</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MOBILIARIO Y EQUIPO EDUCACIONAL Y RECREATIVO</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30,445.91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30,445.91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VEHÍCULOS Y EQUIPO DE TRANSPORTE</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339,151.03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339,151.03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MAQUINARIA, OTROS EQUIPOS Y HERRAMIENTAS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10,890.70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10,890.70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Subtotal BIENES MUEBLES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w:t>
            </w:r>
            <w:r w:rsidRPr="007B0F28">
              <w:rPr>
                <w:rFonts w:ascii="Arial" w:eastAsia="Times New Roman" w:hAnsi="Arial" w:cs="Arial"/>
                <w:b/>
                <w:bCs/>
                <w:color w:val="000000"/>
                <w:sz w:val="18"/>
                <w:szCs w:val="18"/>
                <w:lang w:eastAsia="es-MX"/>
              </w:rPr>
              <w:t>629</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372.44</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w:t>
            </w:r>
            <w:r w:rsidRPr="007B0F28">
              <w:rPr>
                <w:rFonts w:ascii="Arial" w:eastAsia="Times New Roman" w:hAnsi="Arial" w:cs="Arial"/>
                <w:b/>
                <w:bCs/>
                <w:color w:val="000000"/>
                <w:sz w:val="18"/>
                <w:szCs w:val="18"/>
                <w:lang w:eastAsia="es-MX"/>
              </w:rPr>
              <w:t>629</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372.44</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SOFTWARE</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LICENCIAS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Subtotal ACTIVOS INTANGIBLES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DEPRECIACIÓN ACUMULADA DE BIENES MUEBLES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Subtotal DEPRECIACIÓN, DETERIORO Y AMORTIZACIÓN ACUMULADA DE BIENES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   </w:t>
            </w:r>
          </w:p>
        </w:tc>
      </w:tr>
      <w:tr w:rsidR="00593C6D" w:rsidRPr="00E127F4" w:rsidTr="00E127F4">
        <w:trPr>
          <w:trHeight w:val="240"/>
          <w:jc w:val="center"/>
        </w:trPr>
        <w:tc>
          <w:tcPr>
            <w:tcW w:w="608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Suma</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w:t>
            </w:r>
            <w:r w:rsidRPr="007B0F28">
              <w:rPr>
                <w:rFonts w:ascii="Arial" w:eastAsia="Times New Roman" w:hAnsi="Arial" w:cs="Arial"/>
                <w:b/>
                <w:bCs/>
                <w:color w:val="000000"/>
                <w:sz w:val="18"/>
                <w:szCs w:val="18"/>
                <w:lang w:eastAsia="es-MX"/>
              </w:rPr>
              <w:t>629</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372.44</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593C6D" w:rsidRPr="00E127F4" w:rsidRDefault="00593C6D" w:rsidP="00593C6D">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         </w:t>
            </w:r>
            <w:r w:rsidRPr="007B0F28">
              <w:rPr>
                <w:rFonts w:ascii="Arial" w:eastAsia="Times New Roman" w:hAnsi="Arial" w:cs="Arial"/>
                <w:b/>
                <w:bCs/>
                <w:color w:val="000000"/>
                <w:sz w:val="18"/>
                <w:szCs w:val="18"/>
                <w:lang w:eastAsia="es-MX"/>
              </w:rPr>
              <w:t>629</w:t>
            </w:r>
            <w:r>
              <w:rPr>
                <w:rFonts w:ascii="Arial" w:eastAsia="Times New Roman" w:hAnsi="Arial" w:cs="Arial"/>
                <w:b/>
                <w:bCs/>
                <w:color w:val="000000"/>
                <w:sz w:val="18"/>
                <w:szCs w:val="18"/>
                <w:lang w:eastAsia="es-MX"/>
              </w:rPr>
              <w:t>,</w:t>
            </w:r>
            <w:r w:rsidRPr="007B0F28">
              <w:rPr>
                <w:rFonts w:ascii="Arial" w:eastAsia="Times New Roman" w:hAnsi="Arial" w:cs="Arial"/>
                <w:b/>
                <w:bCs/>
                <w:color w:val="000000"/>
                <w:sz w:val="18"/>
                <w:szCs w:val="18"/>
                <w:lang w:eastAsia="es-MX"/>
              </w:rPr>
              <w:t>372.44</w:t>
            </w:r>
          </w:p>
        </w:tc>
      </w:tr>
    </w:tbl>
    <w:p w:rsidR="00DD57B4" w:rsidRPr="00463157" w:rsidRDefault="00DD57B4" w:rsidP="00540418">
      <w:pPr>
        <w:pStyle w:val="ROMANOS"/>
        <w:spacing w:after="0" w:line="240" w:lineRule="exact"/>
        <w:rPr>
          <w:lang w:val="es-MX"/>
        </w:rPr>
      </w:pPr>
    </w:p>
    <w:p w:rsidR="00463DD8" w:rsidRDefault="00540418" w:rsidP="00540418">
      <w:pPr>
        <w:pStyle w:val="ROMANOS"/>
        <w:spacing w:after="0" w:line="240" w:lineRule="exact"/>
        <w:rPr>
          <w:b/>
          <w:lang w:val="es-MX"/>
        </w:rPr>
      </w:pPr>
      <w:r w:rsidRPr="00463157">
        <w:rPr>
          <w:b/>
          <w:lang w:val="es-MX"/>
        </w:rPr>
        <w:tab/>
      </w:r>
    </w:p>
    <w:p w:rsidR="00682549" w:rsidRDefault="00682549" w:rsidP="00463DD8">
      <w:pPr>
        <w:pStyle w:val="ROMANOS"/>
        <w:numPr>
          <w:ilvl w:val="0"/>
          <w:numId w:val="5"/>
        </w:numPr>
        <w:spacing w:after="0" w:line="240" w:lineRule="exact"/>
        <w:rPr>
          <w:lang w:val="es-MX"/>
        </w:rPr>
      </w:pPr>
      <w:r>
        <w:t>Se informará de manera agrupada por cuenta, los rubros de activos intangibles y diferidos, su monto y naturaleza, amortización del ejercicio, amortización acumulada, tasa y método aplicados.</w:t>
      </w:r>
    </w:p>
    <w:p w:rsidR="00682549" w:rsidRDefault="00682549" w:rsidP="00682549">
      <w:pPr>
        <w:pStyle w:val="ROMANOS"/>
        <w:spacing w:after="0" w:line="240" w:lineRule="exact"/>
        <w:ind w:left="648" w:firstLine="0"/>
        <w:rPr>
          <w:lang w:val="es-MX"/>
        </w:rPr>
      </w:pPr>
    </w:p>
    <w:p w:rsidR="00463DD8" w:rsidRDefault="00463DD8" w:rsidP="00682549">
      <w:pPr>
        <w:pStyle w:val="ROMANOS"/>
        <w:spacing w:after="0" w:line="240" w:lineRule="exact"/>
        <w:ind w:left="648" w:firstLine="0"/>
        <w:rPr>
          <w:lang w:val="es-MX"/>
        </w:rPr>
      </w:pPr>
      <w:r w:rsidRPr="00463157">
        <w:rPr>
          <w:lang w:val="es-MX"/>
        </w:rPr>
        <w:t>NADA QUE MANIFESTAR.</w:t>
      </w:r>
    </w:p>
    <w:p w:rsidR="00463DD8" w:rsidRDefault="00463DD8" w:rsidP="00540418">
      <w:pPr>
        <w:pStyle w:val="ROMANOS"/>
        <w:spacing w:after="0" w:line="240" w:lineRule="exact"/>
        <w:rPr>
          <w:b/>
          <w:lang w:val="es-MX"/>
        </w:rPr>
      </w:pPr>
    </w:p>
    <w:p w:rsidR="00463DD8" w:rsidRDefault="00463DD8" w:rsidP="00540418">
      <w:pPr>
        <w:pStyle w:val="ROMANOS"/>
        <w:spacing w:after="0" w:line="240" w:lineRule="exact"/>
        <w:rPr>
          <w:b/>
          <w:lang w:val="es-MX"/>
        </w:rPr>
      </w:pPr>
    </w:p>
    <w:p w:rsidR="00540418" w:rsidRDefault="00540418" w:rsidP="00540418">
      <w:pPr>
        <w:pStyle w:val="ROMANOS"/>
        <w:spacing w:after="0" w:line="240" w:lineRule="exact"/>
        <w:rPr>
          <w:b/>
          <w:lang w:val="es-MX"/>
        </w:rPr>
      </w:pPr>
      <w:r w:rsidRPr="00463157">
        <w:rPr>
          <w:b/>
          <w:lang w:val="es-MX"/>
        </w:rPr>
        <w:t>Estimaciones y Deterioros</w:t>
      </w:r>
    </w:p>
    <w:p w:rsidR="00682549" w:rsidRDefault="00682549" w:rsidP="00540418">
      <w:pPr>
        <w:pStyle w:val="ROMANOS"/>
        <w:spacing w:after="0" w:line="240" w:lineRule="exact"/>
        <w:rPr>
          <w:b/>
          <w:lang w:val="es-MX"/>
        </w:rPr>
      </w:pPr>
    </w:p>
    <w:p w:rsidR="00682549" w:rsidRPr="00463157" w:rsidRDefault="00682549" w:rsidP="00540418">
      <w:pPr>
        <w:pStyle w:val="ROMANOS"/>
        <w:spacing w:after="0" w:line="240" w:lineRule="exact"/>
        <w:rPr>
          <w:b/>
          <w:lang w:val="es-MX"/>
        </w:rPr>
      </w:pPr>
    </w:p>
    <w:p w:rsidR="00682549" w:rsidRDefault="00540418" w:rsidP="00540418">
      <w:pPr>
        <w:pStyle w:val="ROMANOS"/>
        <w:spacing w:after="0" w:line="240" w:lineRule="exact"/>
        <w:rPr>
          <w:lang w:val="es-MX"/>
        </w:rPr>
      </w:pPr>
      <w:r w:rsidRPr="00463157">
        <w:rPr>
          <w:lang w:val="es-MX"/>
        </w:rPr>
        <w:t>10.</w:t>
      </w:r>
      <w:r w:rsidRPr="00463157">
        <w:rPr>
          <w:lang w:val="es-MX"/>
        </w:rPr>
        <w:tab/>
      </w:r>
      <w:r w:rsidR="00682549">
        <w:t>Se informarán los criterios utilizados para la determinación de las estimaciones; por ejemplo: estimación de cuentas incobrables, estimación de inventarios, deterioro de activos biológicos y cualquier otra que aplique.</w:t>
      </w:r>
    </w:p>
    <w:p w:rsidR="00682549" w:rsidRDefault="00682549" w:rsidP="00540418">
      <w:pPr>
        <w:pStyle w:val="ROMANOS"/>
        <w:spacing w:after="0" w:line="240" w:lineRule="exact"/>
        <w:rPr>
          <w:lang w:val="es-MX"/>
        </w:rPr>
      </w:pPr>
    </w:p>
    <w:p w:rsidR="00540418" w:rsidRPr="00463157" w:rsidRDefault="005578C9" w:rsidP="00540418">
      <w:pPr>
        <w:pStyle w:val="ROMANOS"/>
        <w:spacing w:after="0" w:line="240" w:lineRule="exact"/>
        <w:rPr>
          <w:lang w:val="es-MX"/>
        </w:rPr>
      </w:pPr>
      <w:r w:rsidRPr="00463157">
        <w:rPr>
          <w:lang w:val="es-MX"/>
        </w:rPr>
        <w:t>NADA QUE MANIFESTAR</w:t>
      </w:r>
      <w:r w:rsidR="00540418" w:rsidRPr="00463157">
        <w:rPr>
          <w:lang w:val="es-MX"/>
        </w:rPr>
        <w:t>.</w:t>
      </w:r>
    </w:p>
    <w:p w:rsidR="005578C9" w:rsidRPr="00463157" w:rsidRDefault="005578C9" w:rsidP="00540418">
      <w:pPr>
        <w:pStyle w:val="ROMANOS"/>
        <w:spacing w:after="0" w:line="240" w:lineRule="exact"/>
        <w:rPr>
          <w:lang w:val="es-MX"/>
        </w:rPr>
      </w:pPr>
    </w:p>
    <w:p w:rsidR="00682549" w:rsidRDefault="00540418" w:rsidP="00540418">
      <w:pPr>
        <w:pStyle w:val="ROMANOS"/>
        <w:spacing w:after="0" w:line="240" w:lineRule="exact"/>
        <w:rPr>
          <w:b/>
          <w:lang w:val="es-MX"/>
        </w:rPr>
      </w:pPr>
      <w:r w:rsidRPr="00463157">
        <w:rPr>
          <w:b/>
          <w:lang w:val="es-MX"/>
        </w:rPr>
        <w:lastRenderedPageBreak/>
        <w:tab/>
      </w:r>
    </w:p>
    <w:p w:rsidR="00540418" w:rsidRDefault="00540418" w:rsidP="00540418">
      <w:pPr>
        <w:pStyle w:val="ROMANOS"/>
        <w:spacing w:after="0" w:line="240" w:lineRule="exact"/>
        <w:rPr>
          <w:b/>
          <w:lang w:val="es-MX"/>
        </w:rPr>
      </w:pPr>
      <w:r w:rsidRPr="00463157">
        <w:rPr>
          <w:b/>
          <w:lang w:val="es-MX"/>
        </w:rPr>
        <w:t>Otros Activos</w:t>
      </w:r>
    </w:p>
    <w:p w:rsidR="00682549" w:rsidRPr="00463157" w:rsidRDefault="00682549" w:rsidP="00540418">
      <w:pPr>
        <w:pStyle w:val="ROMANOS"/>
        <w:spacing w:after="0" w:line="240" w:lineRule="exact"/>
        <w:rPr>
          <w:b/>
          <w:lang w:val="es-MX"/>
        </w:rPr>
      </w:pPr>
    </w:p>
    <w:p w:rsidR="00540418" w:rsidRPr="00463157" w:rsidRDefault="00540418" w:rsidP="00540418">
      <w:pPr>
        <w:pStyle w:val="ROMANOS"/>
        <w:spacing w:after="0" w:line="240" w:lineRule="exact"/>
        <w:rPr>
          <w:lang w:val="es-MX"/>
        </w:rPr>
      </w:pPr>
      <w:r w:rsidRPr="00463157">
        <w:rPr>
          <w:lang w:val="es-MX"/>
        </w:rPr>
        <w:t>11.</w:t>
      </w:r>
      <w:r w:rsidRPr="00463157">
        <w:rPr>
          <w:lang w:val="es-MX"/>
        </w:rPr>
        <w:tab/>
      </w:r>
      <w:r w:rsidR="00682549">
        <w:t>De las cuentas de otros activos se informará por tipo circulante o no circulante, los montos totales asociados y sus características cualitativas significativas que les impacten financieramente.</w:t>
      </w:r>
    </w:p>
    <w:p w:rsidR="008C560E" w:rsidRDefault="00733BA9" w:rsidP="00540418">
      <w:pPr>
        <w:pStyle w:val="ROMANOS"/>
        <w:spacing w:after="0" w:line="240" w:lineRule="exact"/>
        <w:ind w:left="432"/>
        <w:rPr>
          <w:b/>
          <w:lang w:val="es-MX"/>
        </w:rPr>
      </w:pPr>
      <w:r>
        <w:rPr>
          <w:b/>
          <w:noProof/>
          <w:lang w:val="es-MX" w:eastAsia="es-MX"/>
        </w:rPr>
        <w:drawing>
          <wp:anchor distT="0" distB="0" distL="114300" distR="114300" simplePos="0" relativeHeight="251711488" behindDoc="0" locked="0" layoutInCell="1" allowOverlap="1" wp14:anchorId="37E1086A" wp14:editId="4F0C8913">
            <wp:simplePos x="0" y="0"/>
            <wp:positionH relativeFrom="column">
              <wp:posOffset>487680</wp:posOffset>
            </wp:positionH>
            <wp:positionV relativeFrom="paragraph">
              <wp:posOffset>153670</wp:posOffset>
            </wp:positionV>
            <wp:extent cx="4210050" cy="3333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333375"/>
                    </a:xfrm>
                    <a:prstGeom prst="rect">
                      <a:avLst/>
                    </a:prstGeom>
                    <a:noFill/>
                  </pic:spPr>
                </pic:pic>
              </a:graphicData>
            </a:graphic>
            <wp14:sizeRelH relativeFrom="page">
              <wp14:pctWidth>0</wp14:pctWidth>
            </wp14:sizeRelH>
            <wp14:sizeRelV relativeFrom="page">
              <wp14:pctHeight>0</wp14:pctHeight>
            </wp14:sizeRelV>
          </wp:anchor>
        </w:drawing>
      </w:r>
    </w:p>
    <w:p w:rsidR="00593C6D" w:rsidRDefault="00593C6D" w:rsidP="00540418">
      <w:pPr>
        <w:pStyle w:val="ROMANOS"/>
        <w:spacing w:after="0" w:line="240" w:lineRule="exact"/>
        <w:ind w:left="432"/>
        <w:rPr>
          <w:b/>
          <w:lang w:val="es-MX"/>
        </w:rPr>
      </w:pPr>
    </w:p>
    <w:p w:rsidR="00DD57B4" w:rsidRDefault="00DD57B4" w:rsidP="00540418">
      <w:pPr>
        <w:pStyle w:val="ROMANOS"/>
        <w:spacing w:after="0" w:line="240" w:lineRule="exact"/>
        <w:ind w:left="432"/>
        <w:rPr>
          <w:b/>
          <w:lang w:val="es-MX"/>
        </w:rPr>
      </w:pPr>
    </w:p>
    <w:p w:rsidR="001D29DC" w:rsidRDefault="001D29DC" w:rsidP="00540418">
      <w:pPr>
        <w:pStyle w:val="ROMANOS"/>
        <w:spacing w:after="0" w:line="240" w:lineRule="exact"/>
        <w:ind w:left="432"/>
        <w:rPr>
          <w:b/>
          <w:lang w:val="es-MX"/>
        </w:rPr>
      </w:pPr>
    </w:p>
    <w:p w:rsidR="00463DD8" w:rsidRDefault="00463DD8" w:rsidP="00463DD8">
      <w:pPr>
        <w:pStyle w:val="Texto"/>
        <w:spacing w:line="224" w:lineRule="exact"/>
        <w:rPr>
          <w:b/>
          <w:szCs w:val="18"/>
        </w:rPr>
      </w:pPr>
      <w:r>
        <w:rPr>
          <w:b/>
          <w:szCs w:val="18"/>
        </w:rPr>
        <w:t>Pasivo</w:t>
      </w:r>
      <w:r>
        <w:rPr>
          <w:rStyle w:val="Refdenotaalpie"/>
          <w:b/>
          <w:szCs w:val="18"/>
        </w:rPr>
        <w:footnoteReference w:customMarkFollows="1" w:id="1"/>
        <w:t>2</w:t>
      </w:r>
    </w:p>
    <w:p w:rsidR="00540418" w:rsidRPr="00463157" w:rsidRDefault="00540418" w:rsidP="00540418">
      <w:pPr>
        <w:pStyle w:val="ROMANOS"/>
        <w:spacing w:after="0" w:line="240" w:lineRule="exact"/>
        <w:ind w:left="432"/>
        <w:rPr>
          <w:b/>
          <w:lang w:val="es-MX"/>
        </w:rPr>
      </w:pPr>
    </w:p>
    <w:p w:rsidR="00540418" w:rsidRPr="00463157" w:rsidRDefault="00540418" w:rsidP="00540418">
      <w:pPr>
        <w:pStyle w:val="ROMANOS"/>
        <w:spacing w:after="0" w:line="240" w:lineRule="exact"/>
        <w:rPr>
          <w:lang w:val="es-MX"/>
        </w:rPr>
      </w:pPr>
      <w:r w:rsidRPr="00463157">
        <w:rPr>
          <w:lang w:val="es-MX"/>
        </w:rPr>
        <w:t>1.</w:t>
      </w:r>
      <w:r w:rsidRPr="00463157">
        <w:rPr>
          <w:lang w:val="es-MX"/>
        </w:rPr>
        <w:tab/>
        <w:t>Se elaborará una relación de las cuentas y documentos por pagar en una desagregación por su vencimiento en días a 90, 180, menor o igual a 365 y mayor a 365. Asimismo, se informará sobre la factibilidad del pago de dichos pasivos.</w:t>
      </w:r>
    </w:p>
    <w:p w:rsidR="00235754" w:rsidRPr="00463157" w:rsidRDefault="00235754" w:rsidP="00540418">
      <w:pPr>
        <w:pStyle w:val="ROMANOS"/>
        <w:spacing w:after="0" w:line="240" w:lineRule="exact"/>
        <w:rPr>
          <w:lang w:val="es-MX"/>
        </w:rPr>
      </w:pPr>
    </w:p>
    <w:p w:rsidR="00235754" w:rsidRPr="00463157" w:rsidRDefault="00235754" w:rsidP="00540418">
      <w:pPr>
        <w:pStyle w:val="ROMANOS"/>
        <w:spacing w:after="0" w:line="240" w:lineRule="exact"/>
        <w:rPr>
          <w:lang w:val="es-MX"/>
        </w:rPr>
      </w:pPr>
      <w:r w:rsidRPr="00463157">
        <w:rPr>
          <w:lang w:val="es-MX"/>
        </w:rPr>
        <w:t>LAS CUENTAS POR PAGAR SE DESGLOSAN EN EL PUNTO 3 DE ESTE APARTADO.</w:t>
      </w:r>
    </w:p>
    <w:p w:rsidR="00685B44" w:rsidRPr="00463157" w:rsidRDefault="00685B44" w:rsidP="00540418">
      <w:pPr>
        <w:pStyle w:val="ROMANOS"/>
        <w:spacing w:after="0" w:line="240" w:lineRule="exact"/>
        <w:rPr>
          <w:lang w:val="es-MX"/>
        </w:rPr>
      </w:pPr>
    </w:p>
    <w:p w:rsidR="00540418" w:rsidRPr="00463157" w:rsidRDefault="00540418" w:rsidP="00540418">
      <w:pPr>
        <w:pStyle w:val="ROMANOS"/>
        <w:spacing w:after="0" w:line="240" w:lineRule="exact"/>
        <w:rPr>
          <w:lang w:val="es-MX"/>
        </w:rPr>
      </w:pPr>
      <w:r w:rsidRPr="00463157">
        <w:rPr>
          <w:lang w:val="es-MX"/>
        </w:rPr>
        <w:t>2.</w:t>
      </w:r>
      <w:r w:rsidRPr="00463157">
        <w:rPr>
          <w:lang w:val="es-MX"/>
        </w:rPr>
        <w:tab/>
        <w:t>Se informar</w:t>
      </w:r>
      <w:r w:rsidR="00235754" w:rsidRPr="00463157">
        <w:rPr>
          <w:lang w:val="es-MX"/>
        </w:rPr>
        <w:t>a</w:t>
      </w:r>
      <w:r w:rsidR="00EB1AAF" w:rsidRPr="00463157">
        <w:rPr>
          <w:lang w:val="es-MX"/>
        </w:rPr>
        <w:t xml:space="preserve"> </w:t>
      </w:r>
      <w:r w:rsidRPr="00463157">
        <w:rPr>
          <w:lang w:val="es-MX"/>
        </w:rPr>
        <w:t>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w:t>
      </w:r>
    </w:p>
    <w:p w:rsidR="00625BC1" w:rsidRPr="00463157" w:rsidRDefault="00625BC1" w:rsidP="00540418">
      <w:pPr>
        <w:pStyle w:val="ROMANOS"/>
        <w:spacing w:after="0" w:line="240" w:lineRule="exact"/>
        <w:rPr>
          <w:lang w:val="es-MX"/>
        </w:rPr>
      </w:pPr>
    </w:p>
    <w:p w:rsidR="00625BC1" w:rsidRPr="00463DD8" w:rsidRDefault="00463DD8" w:rsidP="00540418">
      <w:pPr>
        <w:pStyle w:val="ROMANOS"/>
        <w:spacing w:after="0" w:line="240" w:lineRule="exact"/>
        <w:rPr>
          <w:lang w:val="es-MX"/>
        </w:rPr>
      </w:pPr>
      <w:r>
        <w:rPr>
          <w:lang w:val="es-MX"/>
        </w:rPr>
        <w:tab/>
      </w:r>
      <w:r w:rsidR="00625BC1" w:rsidRPr="00463DD8">
        <w:rPr>
          <w:lang w:val="es-MX"/>
        </w:rPr>
        <w:t>NADA QUE MANIFESTAR</w:t>
      </w:r>
    </w:p>
    <w:p w:rsidR="00625BC1" w:rsidRPr="00463157" w:rsidRDefault="00625BC1" w:rsidP="00540418">
      <w:pPr>
        <w:pStyle w:val="ROMANOS"/>
        <w:spacing w:after="0" w:line="240" w:lineRule="exact"/>
        <w:rPr>
          <w:lang w:val="es-MX"/>
        </w:rPr>
      </w:pPr>
    </w:p>
    <w:p w:rsidR="00685B44" w:rsidRDefault="00540418" w:rsidP="00540418">
      <w:pPr>
        <w:pStyle w:val="ROMANOS"/>
        <w:spacing w:after="0" w:line="240" w:lineRule="exact"/>
        <w:rPr>
          <w:lang w:val="es-MX"/>
        </w:rPr>
      </w:pPr>
      <w:r w:rsidRPr="00463157">
        <w:rPr>
          <w:lang w:val="es-MX"/>
        </w:rPr>
        <w:t>3.</w:t>
      </w:r>
      <w:r w:rsidRPr="00463157">
        <w:rPr>
          <w:lang w:val="es-MX"/>
        </w:rPr>
        <w:tab/>
        <w:t xml:space="preserve">Se informa de las </w:t>
      </w:r>
      <w:r w:rsidR="003A0303" w:rsidRPr="00463157">
        <w:rPr>
          <w:lang w:val="es-MX"/>
        </w:rPr>
        <w:t xml:space="preserve">demás </w:t>
      </w:r>
      <w:r w:rsidRPr="00463157">
        <w:rPr>
          <w:lang w:val="es-MX"/>
        </w:rPr>
        <w:t>cuentas de pasivos monto</w:t>
      </w:r>
      <w:r w:rsidR="00235754" w:rsidRPr="00463157">
        <w:rPr>
          <w:lang w:val="es-MX"/>
        </w:rPr>
        <w:t>s</w:t>
      </w:r>
      <w:r w:rsidRPr="00463157">
        <w:rPr>
          <w:lang w:val="es-MX"/>
        </w:rPr>
        <w:t xml:space="preserve"> y características significativas que les impacten o pudieran impactarles financieramente.</w:t>
      </w:r>
    </w:p>
    <w:p w:rsidR="00DD57B4" w:rsidRDefault="00DD57B4" w:rsidP="00540418">
      <w:pPr>
        <w:pStyle w:val="ROMANOS"/>
        <w:spacing w:after="0" w:line="240" w:lineRule="exact"/>
        <w:rPr>
          <w:lang w:val="es-MX"/>
        </w:rPr>
      </w:pPr>
    </w:p>
    <w:p w:rsidR="00DD57B4" w:rsidRDefault="00DD57B4" w:rsidP="00540418">
      <w:pPr>
        <w:pStyle w:val="ROMANOS"/>
        <w:spacing w:after="0" w:line="240" w:lineRule="exact"/>
        <w:rPr>
          <w:lang w:val="es-MX"/>
        </w:rPr>
      </w:pPr>
      <w:r>
        <w:rPr>
          <w:lang w:val="es-MX"/>
        </w:rPr>
        <w:tab/>
      </w:r>
      <w:r w:rsidRPr="00DD57B4">
        <w:rPr>
          <w:lang w:val="es-MX"/>
        </w:rPr>
        <w:t xml:space="preserve">Este género se compone de dos grupos, el Pasivo Circulante y el Pasivo No Circulante, en éstos inciden pasivos derivados de operaciones por servicios personales, cuentas por pagar por operaciones presupuestarias devengadas y contabilizadas al </w:t>
      </w:r>
      <w:r w:rsidR="008B7D15">
        <w:rPr>
          <w:lang w:val="es-MX"/>
        </w:rPr>
        <w:t>30</w:t>
      </w:r>
      <w:r w:rsidR="00CE43B5">
        <w:rPr>
          <w:lang w:val="es-MX"/>
        </w:rPr>
        <w:t xml:space="preserve"> de </w:t>
      </w:r>
      <w:r w:rsidR="008B7D15">
        <w:rPr>
          <w:lang w:val="es-MX"/>
        </w:rPr>
        <w:t>junio</w:t>
      </w:r>
      <w:bookmarkStart w:id="0" w:name="_GoBack"/>
      <w:bookmarkEnd w:id="0"/>
      <w:r w:rsidR="0097192E">
        <w:rPr>
          <w:lang w:val="es-MX"/>
        </w:rPr>
        <w:t xml:space="preserve"> </w:t>
      </w:r>
      <w:r w:rsidRPr="00DD57B4">
        <w:rPr>
          <w:lang w:val="es-MX"/>
        </w:rPr>
        <w:t>del ejercicio correspondiente; pasivos por obligaciones laborales, a continuación se presenta la integración del pasivo:</w:t>
      </w:r>
    </w:p>
    <w:p w:rsidR="00E127F4" w:rsidRDefault="00E127F4" w:rsidP="00540418">
      <w:pPr>
        <w:pStyle w:val="ROMANOS"/>
        <w:spacing w:after="0" w:line="240" w:lineRule="exact"/>
        <w:rPr>
          <w:lang w:val="es-MX"/>
        </w:rPr>
      </w:pPr>
    </w:p>
    <w:p w:rsidR="00E127F4" w:rsidRDefault="00E127F4" w:rsidP="00540418">
      <w:pPr>
        <w:pStyle w:val="ROMANOS"/>
        <w:spacing w:after="0" w:line="240" w:lineRule="exact"/>
        <w:rPr>
          <w:lang w:val="es-MX"/>
        </w:rPr>
      </w:pPr>
    </w:p>
    <w:p w:rsidR="00733BA9" w:rsidRDefault="00733BA9" w:rsidP="00540418">
      <w:pPr>
        <w:pStyle w:val="ROMANOS"/>
        <w:spacing w:after="0" w:line="240" w:lineRule="exact"/>
        <w:rPr>
          <w:lang w:val="es-MX"/>
        </w:rPr>
      </w:pPr>
    </w:p>
    <w:tbl>
      <w:tblPr>
        <w:tblW w:w="6941" w:type="dxa"/>
        <w:jc w:val="center"/>
        <w:tblCellMar>
          <w:left w:w="70" w:type="dxa"/>
          <w:right w:w="70" w:type="dxa"/>
        </w:tblCellMar>
        <w:tblLook w:val="04A0" w:firstRow="1" w:lastRow="0" w:firstColumn="1" w:lastColumn="0" w:noHBand="0" w:noVBand="1"/>
      </w:tblPr>
      <w:tblGrid>
        <w:gridCol w:w="3681"/>
        <w:gridCol w:w="1701"/>
        <w:gridCol w:w="1559"/>
      </w:tblGrid>
      <w:tr w:rsidR="00E127F4" w:rsidRPr="00E127F4" w:rsidTr="00A31379">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7F4" w:rsidRDefault="00E127F4" w:rsidP="00E127F4">
            <w:pPr>
              <w:spacing w:after="0" w:line="240" w:lineRule="auto"/>
              <w:rPr>
                <w:rFonts w:ascii="Arial" w:eastAsia="Times New Roman" w:hAnsi="Arial" w:cs="Arial"/>
                <w:b/>
                <w:bCs/>
                <w:color w:val="000000"/>
                <w:sz w:val="18"/>
                <w:szCs w:val="18"/>
                <w:lang w:eastAsia="es-MX"/>
              </w:rPr>
            </w:pPr>
          </w:p>
          <w:p w:rsidR="00E127F4" w:rsidRPr="00E127F4" w:rsidRDefault="00E127F4" w:rsidP="00E127F4">
            <w:pPr>
              <w:spacing w:after="0" w:line="240" w:lineRule="auto"/>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Concepto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20</w:t>
            </w:r>
            <w:r>
              <w:rPr>
                <w:rFonts w:ascii="Arial" w:eastAsia="Times New Roman" w:hAnsi="Arial" w:cs="Arial"/>
                <w:b/>
                <w:bCs/>
                <w:color w:val="000000"/>
                <w:sz w:val="18"/>
                <w:szCs w:val="18"/>
                <w:lang w:eastAsia="es-MX"/>
              </w:rPr>
              <w:t>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127F4" w:rsidRPr="00E127F4" w:rsidRDefault="00A31379" w:rsidP="00E127F4">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2019</w:t>
            </w:r>
          </w:p>
        </w:tc>
      </w:tr>
      <w:tr w:rsidR="00A31379" w:rsidRPr="00E127F4" w:rsidTr="00A31379">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PASIVO CIRCULANTE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733BA9" w:rsidP="0060518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242,873.79</w:t>
            </w:r>
            <w:r w:rsidR="00A31379" w:rsidRPr="00E127F4">
              <w:rPr>
                <w:rFonts w:ascii="Arial" w:eastAsia="Times New Roman" w:hAnsi="Arial" w:cs="Arial"/>
                <w:color w:val="000000"/>
                <w:sz w:val="18"/>
                <w:szCs w:val="18"/>
                <w:lang w:eastAsia="es-MX"/>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605182" w:rsidP="0060518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243</w:t>
            </w:r>
            <w:r w:rsidR="00A3137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667</w:t>
            </w:r>
            <w:r w:rsidR="00A3137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w:t>
            </w:r>
            <w:r w:rsidR="00A31379" w:rsidRPr="00E127F4">
              <w:rPr>
                <w:rFonts w:ascii="Arial" w:eastAsia="Times New Roman" w:hAnsi="Arial" w:cs="Arial"/>
                <w:color w:val="000000"/>
                <w:sz w:val="18"/>
                <w:szCs w:val="18"/>
                <w:lang w:eastAsia="es-MX"/>
              </w:rPr>
              <w:t xml:space="preserve"> </w:t>
            </w:r>
          </w:p>
        </w:tc>
      </w:tr>
      <w:tr w:rsidR="00A31379" w:rsidRPr="00E127F4" w:rsidTr="00A31379">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PASIVO NO CIRCULANTE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color w:val="000000"/>
                <w:sz w:val="18"/>
                <w:szCs w:val="18"/>
                <w:lang w:eastAsia="es-MX"/>
              </w:rPr>
            </w:pPr>
            <w:r w:rsidRPr="00E127F4">
              <w:rPr>
                <w:rFonts w:ascii="Arial" w:eastAsia="Times New Roman" w:hAnsi="Arial" w:cs="Arial"/>
                <w:color w:val="000000"/>
                <w:sz w:val="18"/>
                <w:szCs w:val="18"/>
                <w:lang w:eastAsia="es-MX"/>
              </w:rPr>
              <w:t xml:space="preserve">             -   </w:t>
            </w:r>
          </w:p>
        </w:tc>
      </w:tr>
      <w:tr w:rsidR="00A31379" w:rsidRPr="00E127F4" w:rsidTr="00A31379">
        <w:trPr>
          <w:trHeight w:val="240"/>
          <w:jc w:val="center"/>
        </w:trPr>
        <w:tc>
          <w:tcPr>
            <w:tcW w:w="36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Suma de Pasivo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733BA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 xml:space="preserve"> </w:t>
            </w:r>
            <w:r w:rsidRPr="00E127F4">
              <w:rPr>
                <w:rFonts w:ascii="Arial" w:eastAsia="Times New Roman" w:hAnsi="Arial" w:cs="Arial"/>
                <w:b/>
                <w:bCs/>
                <w:color w:val="000000"/>
                <w:sz w:val="18"/>
                <w:szCs w:val="18"/>
                <w:lang w:eastAsia="es-MX"/>
              </w:rPr>
              <w:t xml:space="preserve"> </w:t>
            </w:r>
            <w:r w:rsidR="00733BA9">
              <w:rPr>
                <w:rFonts w:ascii="Arial" w:eastAsia="Times New Roman" w:hAnsi="Arial" w:cs="Arial"/>
                <w:color w:val="000000"/>
                <w:sz w:val="18"/>
                <w:szCs w:val="18"/>
                <w:lang w:eastAsia="es-MX"/>
              </w:rPr>
              <w:t>242,873.79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31379" w:rsidRPr="00E127F4" w:rsidRDefault="00A31379" w:rsidP="00A31379">
            <w:pPr>
              <w:spacing w:after="0" w:line="240" w:lineRule="auto"/>
              <w:jc w:val="right"/>
              <w:rPr>
                <w:rFonts w:ascii="Arial" w:eastAsia="Times New Roman" w:hAnsi="Arial" w:cs="Arial"/>
                <w:b/>
                <w:bCs/>
                <w:color w:val="000000"/>
                <w:sz w:val="18"/>
                <w:szCs w:val="18"/>
                <w:lang w:eastAsia="es-MX"/>
              </w:rPr>
            </w:pPr>
            <w:r w:rsidRPr="00E127F4">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 xml:space="preserve"> </w:t>
            </w:r>
            <w:r w:rsidRPr="00E127F4">
              <w:rPr>
                <w:rFonts w:ascii="Arial" w:eastAsia="Times New Roman" w:hAnsi="Arial" w:cs="Arial"/>
                <w:b/>
                <w:bCs/>
                <w:color w:val="000000"/>
                <w:sz w:val="18"/>
                <w:szCs w:val="18"/>
                <w:lang w:eastAsia="es-MX"/>
              </w:rPr>
              <w:t xml:space="preserve"> </w:t>
            </w:r>
            <w:r w:rsidR="008119D6">
              <w:rPr>
                <w:rFonts w:ascii="Arial" w:eastAsia="Times New Roman" w:hAnsi="Arial" w:cs="Arial"/>
                <w:color w:val="000000"/>
                <w:sz w:val="18"/>
                <w:szCs w:val="18"/>
                <w:lang w:eastAsia="es-MX"/>
              </w:rPr>
              <w:t>243,667.28</w:t>
            </w:r>
          </w:p>
        </w:tc>
      </w:tr>
    </w:tbl>
    <w:p w:rsidR="00E127F4" w:rsidRDefault="00E127F4" w:rsidP="00540418">
      <w:pPr>
        <w:pStyle w:val="ROMANOS"/>
        <w:spacing w:after="0" w:line="240" w:lineRule="exact"/>
        <w:rPr>
          <w:lang w:val="es-MX"/>
        </w:rPr>
      </w:pPr>
    </w:p>
    <w:p w:rsidR="006F6CE3" w:rsidRDefault="006F6CE3" w:rsidP="00540418">
      <w:pPr>
        <w:pStyle w:val="ROMANOS"/>
        <w:spacing w:after="0" w:line="240" w:lineRule="exact"/>
        <w:rPr>
          <w:b/>
          <w:lang w:val="es-MX"/>
        </w:rPr>
      </w:pPr>
    </w:p>
    <w:p w:rsidR="00DD57B4" w:rsidRPr="00DD57B4" w:rsidRDefault="00DD57B4" w:rsidP="00540418">
      <w:pPr>
        <w:pStyle w:val="ROMANOS"/>
        <w:spacing w:after="0" w:line="240" w:lineRule="exact"/>
        <w:rPr>
          <w:b/>
          <w:lang w:val="es-MX"/>
        </w:rPr>
      </w:pPr>
      <w:r w:rsidRPr="00DD57B4">
        <w:rPr>
          <w:b/>
          <w:lang w:val="es-MX"/>
        </w:rPr>
        <w:t>Pasivo Circulante</w:t>
      </w:r>
    </w:p>
    <w:p w:rsidR="00DD57B4" w:rsidRPr="00463157" w:rsidRDefault="00DD57B4" w:rsidP="00540418">
      <w:pPr>
        <w:pStyle w:val="ROMANOS"/>
        <w:spacing w:after="0" w:line="240" w:lineRule="exact"/>
        <w:rPr>
          <w:lang w:val="es-MX"/>
        </w:rPr>
      </w:pPr>
    </w:p>
    <w:p w:rsidR="00540418" w:rsidRPr="00463157" w:rsidRDefault="00DD57B4" w:rsidP="00540418">
      <w:pPr>
        <w:pStyle w:val="ROMANOS"/>
        <w:spacing w:after="0" w:line="240" w:lineRule="exact"/>
        <w:rPr>
          <w:lang w:val="es-MX"/>
        </w:rPr>
      </w:pPr>
      <w:r>
        <w:rPr>
          <w:lang w:val="es-MX"/>
        </w:rPr>
        <w:tab/>
      </w:r>
      <w:r w:rsidR="004E7318">
        <w:rPr>
          <w:lang w:val="es-MX"/>
        </w:rPr>
        <w:tab/>
      </w:r>
      <w:r w:rsidRPr="00DD57B4">
        <w:rPr>
          <w:lang w:val="es-MX"/>
        </w:rPr>
        <w:t>Destacan entre las principales partidas del Pasivo Circulante las siguientes:</w:t>
      </w:r>
    </w:p>
    <w:p w:rsidR="00505839" w:rsidRPr="00463157" w:rsidRDefault="00505839" w:rsidP="00540418">
      <w:pPr>
        <w:pStyle w:val="ROMANOS"/>
        <w:spacing w:after="0" w:line="240" w:lineRule="exact"/>
        <w:rPr>
          <w:lang w:val="es-MX"/>
        </w:rPr>
      </w:pPr>
    </w:p>
    <w:tbl>
      <w:tblPr>
        <w:tblW w:w="8294" w:type="dxa"/>
        <w:jc w:val="center"/>
        <w:tblCellMar>
          <w:left w:w="70" w:type="dxa"/>
          <w:right w:w="70" w:type="dxa"/>
        </w:tblCellMar>
        <w:tblLook w:val="04A0" w:firstRow="1" w:lastRow="0" w:firstColumn="1" w:lastColumn="0" w:noHBand="0" w:noVBand="1"/>
      </w:tblPr>
      <w:tblGrid>
        <w:gridCol w:w="6540"/>
        <w:gridCol w:w="1754"/>
      </w:tblGrid>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Concepto</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82447F" w:rsidRPr="0082447F" w:rsidRDefault="0082447F" w:rsidP="0082447F">
            <w:pPr>
              <w:spacing w:after="0" w:line="240" w:lineRule="auto"/>
              <w:jc w:val="center"/>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Importe</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SERVICIOS PERSONALES POR PAGAR A CORTO PLAZO</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733BA9" w:rsidRDefault="0082447F" w:rsidP="006865CD">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5</w:t>
            </w:r>
            <w:r w:rsidR="006865CD" w:rsidRPr="00733BA9">
              <w:rPr>
                <w:rFonts w:ascii="Arial" w:eastAsia="Times New Roman" w:hAnsi="Arial" w:cs="Arial"/>
                <w:color w:val="000000"/>
                <w:sz w:val="18"/>
                <w:szCs w:val="18"/>
                <w:lang w:eastAsia="es-MX"/>
              </w:rPr>
              <w:t>2,690.87</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RETENCIONES Y CONTRIBUCIONES POR PAGAR A CORTO PLAZO</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733BA9" w:rsidRDefault="00733BA9" w:rsidP="00BD7E8A">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153,293.92</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INGRESOS POR CLASIFICAR</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733BA9" w:rsidRDefault="00056C45" w:rsidP="0082447F">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0.00</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PROVEEDORES POR PAGAR A CORTO PLAZO</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733BA9" w:rsidRDefault="00290768" w:rsidP="00290768">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0</w:t>
            </w:r>
            <w:r w:rsidR="00BD7E8A" w:rsidRPr="00733BA9">
              <w:rPr>
                <w:rFonts w:ascii="Arial" w:eastAsia="Times New Roman" w:hAnsi="Arial" w:cs="Arial"/>
                <w:color w:val="000000"/>
                <w:sz w:val="18"/>
                <w:szCs w:val="18"/>
                <w:lang w:eastAsia="es-MX"/>
              </w:rPr>
              <w:t>.00</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7F" w:rsidRPr="0082447F" w:rsidRDefault="0082447F" w:rsidP="0082447F">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OTRAS CUENTAS POR PAGAR A CORTO PLAZO</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733BA9" w:rsidRDefault="0082447F" w:rsidP="00056C45">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36,889.00</w:t>
            </w:r>
          </w:p>
        </w:tc>
      </w:tr>
      <w:tr w:rsidR="0082447F" w:rsidRPr="0082447F" w:rsidTr="0082447F">
        <w:trPr>
          <w:trHeight w:val="240"/>
          <w:jc w:val="center"/>
        </w:trPr>
        <w:tc>
          <w:tcPr>
            <w:tcW w:w="65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2447F" w:rsidRPr="0082447F" w:rsidRDefault="0082447F" w:rsidP="0082447F">
            <w:pPr>
              <w:spacing w:after="0" w:line="240" w:lineRule="auto"/>
              <w:jc w:val="right"/>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Suma PASIVO CIRCULANTE</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82447F" w:rsidRPr="0082447F" w:rsidRDefault="0082447F" w:rsidP="00733BA9">
            <w:pPr>
              <w:spacing w:after="0" w:line="240" w:lineRule="auto"/>
              <w:jc w:val="right"/>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 xml:space="preserve"> $  </w:t>
            </w:r>
            <w:r w:rsidR="00733BA9">
              <w:rPr>
                <w:rFonts w:ascii="Arial" w:eastAsia="Times New Roman" w:hAnsi="Arial" w:cs="Arial"/>
                <w:color w:val="000000"/>
                <w:sz w:val="18"/>
                <w:szCs w:val="18"/>
                <w:lang w:eastAsia="es-MX"/>
              </w:rPr>
              <w:t>242,873.79</w:t>
            </w:r>
          </w:p>
        </w:tc>
      </w:tr>
    </w:tbl>
    <w:p w:rsidR="0076146E" w:rsidRPr="00463157" w:rsidRDefault="0076146E" w:rsidP="00540418">
      <w:pPr>
        <w:pStyle w:val="ROMANOS"/>
        <w:spacing w:after="0" w:line="240" w:lineRule="exact"/>
        <w:rPr>
          <w:lang w:val="es-MX"/>
        </w:rPr>
      </w:pPr>
    </w:p>
    <w:p w:rsidR="00AA58A0" w:rsidRDefault="00AA58A0" w:rsidP="00540418">
      <w:pPr>
        <w:pStyle w:val="ROMANOS"/>
        <w:spacing w:after="0" w:line="240" w:lineRule="exact"/>
        <w:rPr>
          <w:lang w:val="es-MX"/>
        </w:rPr>
      </w:pPr>
      <w:r w:rsidRPr="00685B44">
        <w:rPr>
          <w:b/>
          <w:bCs/>
          <w:color w:val="000000"/>
          <w:lang w:eastAsia="es-MX"/>
        </w:rPr>
        <w:t>Servicios Personales por Pagar a Corto Plazo</w:t>
      </w:r>
    </w:p>
    <w:p w:rsidR="00AA58A0" w:rsidRDefault="00AA58A0" w:rsidP="00540418">
      <w:pPr>
        <w:pStyle w:val="ROMANOS"/>
        <w:spacing w:after="0" w:line="240" w:lineRule="exact"/>
        <w:rPr>
          <w:lang w:val="es-MX"/>
        </w:rPr>
      </w:pPr>
      <w:r w:rsidRPr="00685B44">
        <w:rPr>
          <w:color w:val="000000"/>
          <w:lang w:eastAsia="es-MX"/>
        </w:rPr>
        <w:t xml:space="preserve">El importe de esta cuenta esta constituido principalmente por: </w:t>
      </w:r>
      <w:r w:rsidRPr="00463157">
        <w:rPr>
          <w:color w:val="000000"/>
          <w:lang w:eastAsia="es-MX"/>
        </w:rPr>
        <w:t>Remuneraciones por pagar al personal a corto plazo</w:t>
      </w:r>
      <w:r w:rsidRPr="00685B44">
        <w:rPr>
          <w:color w:val="000000"/>
          <w:lang w:eastAsia="es-MX"/>
        </w:rPr>
        <w:t>.</w:t>
      </w:r>
    </w:p>
    <w:p w:rsidR="00020D2D" w:rsidRDefault="00020D2D" w:rsidP="00540418">
      <w:pPr>
        <w:pStyle w:val="ROMANOS"/>
        <w:spacing w:after="0" w:line="240" w:lineRule="exact"/>
        <w:rPr>
          <w:lang w:val="es-MX"/>
        </w:rPr>
      </w:pPr>
    </w:p>
    <w:tbl>
      <w:tblPr>
        <w:tblW w:w="8160" w:type="dxa"/>
        <w:jc w:val="center"/>
        <w:tblCellMar>
          <w:left w:w="70" w:type="dxa"/>
          <w:right w:w="70" w:type="dxa"/>
        </w:tblCellMar>
        <w:tblLook w:val="04A0" w:firstRow="1" w:lastRow="0" w:firstColumn="1" w:lastColumn="0" w:noHBand="0" w:noVBand="1"/>
      </w:tblPr>
      <w:tblGrid>
        <w:gridCol w:w="6540"/>
        <w:gridCol w:w="1620"/>
      </w:tblGrid>
      <w:tr w:rsidR="00020D2D" w:rsidRPr="00020D2D" w:rsidTr="00020D2D">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D2D" w:rsidRPr="00020D2D" w:rsidRDefault="00020D2D" w:rsidP="00020D2D">
            <w:pPr>
              <w:spacing w:after="0" w:line="240" w:lineRule="auto"/>
              <w:rPr>
                <w:rFonts w:ascii="Arial" w:eastAsia="Times New Roman" w:hAnsi="Arial" w:cs="Arial"/>
                <w:b/>
                <w:bCs/>
                <w:color w:val="000000"/>
                <w:sz w:val="18"/>
                <w:szCs w:val="18"/>
                <w:lang w:eastAsia="es-MX"/>
              </w:rPr>
            </w:pPr>
            <w:r w:rsidRPr="00020D2D">
              <w:rPr>
                <w:rFonts w:ascii="Arial" w:eastAsia="Times New Roman" w:hAnsi="Arial" w:cs="Arial"/>
                <w:b/>
                <w:bCs/>
                <w:color w:val="000000"/>
                <w:sz w:val="18"/>
                <w:szCs w:val="18"/>
                <w:lang w:eastAsia="es-MX"/>
              </w:rPr>
              <w:t>Concepto</w:t>
            </w:r>
          </w:p>
        </w:tc>
        <w:tc>
          <w:tcPr>
            <w:tcW w:w="1620" w:type="dxa"/>
            <w:tcBorders>
              <w:top w:val="single" w:sz="4" w:space="0" w:color="auto"/>
              <w:left w:val="nil"/>
              <w:bottom w:val="single" w:sz="4" w:space="0" w:color="auto"/>
              <w:right w:val="single" w:sz="4" w:space="0" w:color="000000"/>
            </w:tcBorders>
            <w:shd w:val="clear" w:color="auto" w:fill="auto"/>
            <w:noWrap/>
            <w:vAlign w:val="bottom"/>
            <w:hideMark/>
          </w:tcPr>
          <w:p w:rsidR="00020D2D" w:rsidRPr="00020D2D" w:rsidRDefault="00020D2D" w:rsidP="00020D2D">
            <w:pPr>
              <w:spacing w:after="0" w:line="240" w:lineRule="auto"/>
              <w:jc w:val="center"/>
              <w:rPr>
                <w:rFonts w:ascii="Arial" w:eastAsia="Times New Roman" w:hAnsi="Arial" w:cs="Arial"/>
                <w:b/>
                <w:bCs/>
                <w:color w:val="000000"/>
                <w:sz w:val="18"/>
                <w:szCs w:val="18"/>
                <w:lang w:eastAsia="es-MX"/>
              </w:rPr>
            </w:pPr>
            <w:r w:rsidRPr="00020D2D">
              <w:rPr>
                <w:rFonts w:ascii="Arial" w:eastAsia="Times New Roman" w:hAnsi="Arial" w:cs="Arial"/>
                <w:b/>
                <w:bCs/>
                <w:color w:val="000000"/>
                <w:sz w:val="18"/>
                <w:szCs w:val="18"/>
                <w:lang w:eastAsia="es-MX"/>
              </w:rPr>
              <w:t>Importe</w:t>
            </w:r>
          </w:p>
        </w:tc>
      </w:tr>
      <w:tr w:rsidR="00020D2D" w:rsidRPr="00733BA9" w:rsidTr="00020D2D">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D2D" w:rsidRPr="00020D2D" w:rsidRDefault="00020D2D" w:rsidP="00020D2D">
            <w:pPr>
              <w:spacing w:after="0" w:line="240" w:lineRule="auto"/>
              <w:rPr>
                <w:rFonts w:ascii="Arial" w:eastAsia="Times New Roman" w:hAnsi="Arial" w:cs="Arial"/>
                <w:color w:val="000000"/>
                <w:sz w:val="18"/>
                <w:szCs w:val="18"/>
                <w:lang w:eastAsia="es-MX"/>
              </w:rPr>
            </w:pPr>
            <w:r w:rsidRPr="00020D2D">
              <w:rPr>
                <w:rFonts w:ascii="Arial" w:eastAsia="Times New Roman" w:hAnsi="Arial" w:cs="Arial"/>
                <w:color w:val="000000"/>
                <w:sz w:val="18"/>
                <w:szCs w:val="18"/>
                <w:lang w:eastAsia="es-MX"/>
              </w:rPr>
              <w:t>SERVICIOS PERSONALES POR PAGAR A CORTO PLAZO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20D2D" w:rsidRPr="00733BA9" w:rsidRDefault="00020D2D" w:rsidP="006865CD">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$ 52,690.87</w:t>
            </w:r>
          </w:p>
        </w:tc>
      </w:tr>
    </w:tbl>
    <w:p w:rsidR="00020D2D" w:rsidRDefault="00020D2D" w:rsidP="00540418">
      <w:pPr>
        <w:pStyle w:val="ROMANOS"/>
        <w:spacing w:after="0" w:line="240" w:lineRule="exact"/>
        <w:rPr>
          <w:lang w:val="es-MX"/>
        </w:rPr>
      </w:pPr>
    </w:p>
    <w:p w:rsidR="004E7318" w:rsidRDefault="00AA58A0" w:rsidP="00540418">
      <w:pPr>
        <w:pStyle w:val="ROMANOS"/>
        <w:spacing w:after="0" w:line="240" w:lineRule="exact"/>
        <w:rPr>
          <w:b/>
          <w:bCs/>
          <w:color w:val="000000"/>
          <w:lang w:eastAsia="es-MX"/>
        </w:rPr>
      </w:pPr>
      <w:r w:rsidRPr="00685B44">
        <w:rPr>
          <w:b/>
          <w:bCs/>
          <w:color w:val="000000"/>
          <w:lang w:eastAsia="es-MX"/>
        </w:rPr>
        <w:t>Retenciones por Pagar a Corto Plazo</w:t>
      </w:r>
    </w:p>
    <w:p w:rsidR="004E7318" w:rsidRDefault="00AA58A0" w:rsidP="00540418">
      <w:pPr>
        <w:pStyle w:val="ROMANOS"/>
        <w:spacing w:after="0" w:line="240" w:lineRule="exact"/>
        <w:rPr>
          <w:color w:val="000000"/>
          <w:lang w:eastAsia="es-MX"/>
        </w:rPr>
      </w:pPr>
      <w:r>
        <w:rPr>
          <w:color w:val="000000"/>
          <w:lang w:eastAsia="es-MX"/>
        </w:rPr>
        <w:t xml:space="preserve">Se </w:t>
      </w:r>
      <w:r w:rsidRPr="00463157">
        <w:rPr>
          <w:color w:val="000000"/>
          <w:lang w:eastAsia="es-MX"/>
        </w:rPr>
        <w:t>informa que e</w:t>
      </w:r>
      <w:r w:rsidRPr="00685B44">
        <w:rPr>
          <w:color w:val="000000"/>
          <w:lang w:eastAsia="es-MX"/>
        </w:rPr>
        <w:t xml:space="preserve">l importe de esta cuenta esta constituido principalmente </w:t>
      </w:r>
      <w:r w:rsidRPr="00463157">
        <w:rPr>
          <w:color w:val="000000"/>
          <w:lang w:eastAsia="es-MX"/>
        </w:rPr>
        <w:t>conforme a lo siguiente</w:t>
      </w:r>
      <w:r w:rsidRPr="00685B44">
        <w:rPr>
          <w:color w:val="000000"/>
          <w:lang w:eastAsia="es-MX"/>
        </w:rPr>
        <w:t xml:space="preserve">; </w:t>
      </w:r>
    </w:p>
    <w:p w:rsidR="00AA58A0" w:rsidRDefault="00AA58A0" w:rsidP="00540418">
      <w:pPr>
        <w:pStyle w:val="ROMANOS"/>
        <w:spacing w:after="0" w:line="240" w:lineRule="exact"/>
        <w:rPr>
          <w:lang w:val="es-MX"/>
        </w:rPr>
      </w:pPr>
    </w:p>
    <w:tbl>
      <w:tblPr>
        <w:tblW w:w="8294" w:type="dxa"/>
        <w:jc w:val="center"/>
        <w:tblCellMar>
          <w:left w:w="70" w:type="dxa"/>
          <w:right w:w="70" w:type="dxa"/>
        </w:tblCellMar>
        <w:tblLook w:val="04A0" w:firstRow="1" w:lastRow="0" w:firstColumn="1" w:lastColumn="0" w:noHBand="0" w:noVBand="1"/>
      </w:tblPr>
      <w:tblGrid>
        <w:gridCol w:w="6540"/>
        <w:gridCol w:w="1754"/>
      </w:tblGrid>
      <w:tr w:rsidR="00020D2D" w:rsidRPr="0082447F" w:rsidTr="00092EED">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D2D" w:rsidRPr="0082447F" w:rsidRDefault="00020D2D" w:rsidP="00092EED">
            <w:pPr>
              <w:spacing w:after="0" w:line="240" w:lineRule="auto"/>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Concepto</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020D2D" w:rsidRPr="0082447F" w:rsidRDefault="00020D2D" w:rsidP="00092EED">
            <w:pPr>
              <w:spacing w:after="0" w:line="240" w:lineRule="auto"/>
              <w:jc w:val="center"/>
              <w:rPr>
                <w:rFonts w:ascii="Arial" w:eastAsia="Times New Roman" w:hAnsi="Arial" w:cs="Arial"/>
                <w:b/>
                <w:bCs/>
                <w:color w:val="000000"/>
                <w:sz w:val="18"/>
                <w:szCs w:val="18"/>
                <w:lang w:eastAsia="es-MX"/>
              </w:rPr>
            </w:pPr>
            <w:r w:rsidRPr="0082447F">
              <w:rPr>
                <w:rFonts w:ascii="Arial" w:eastAsia="Times New Roman" w:hAnsi="Arial" w:cs="Arial"/>
                <w:b/>
                <w:bCs/>
                <w:color w:val="000000"/>
                <w:sz w:val="18"/>
                <w:szCs w:val="18"/>
                <w:lang w:eastAsia="es-MX"/>
              </w:rPr>
              <w:t>Importe</w:t>
            </w:r>
          </w:p>
        </w:tc>
      </w:tr>
      <w:tr w:rsidR="00020D2D" w:rsidRPr="0082447F" w:rsidTr="00092EED">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D2D" w:rsidRPr="0082447F" w:rsidRDefault="00020D2D" w:rsidP="00092EED">
            <w:pPr>
              <w:spacing w:after="0" w:line="240" w:lineRule="auto"/>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RETENCIONES Y CONTRIBUCIONES POR PAGAR A CORTO PLAZO</w:t>
            </w:r>
          </w:p>
        </w:tc>
        <w:tc>
          <w:tcPr>
            <w:tcW w:w="1754" w:type="dxa"/>
            <w:tcBorders>
              <w:top w:val="single" w:sz="4" w:space="0" w:color="auto"/>
              <w:left w:val="nil"/>
              <w:bottom w:val="single" w:sz="4" w:space="0" w:color="auto"/>
              <w:right w:val="single" w:sz="4" w:space="0" w:color="auto"/>
            </w:tcBorders>
            <w:shd w:val="clear" w:color="auto" w:fill="auto"/>
            <w:noWrap/>
            <w:vAlign w:val="bottom"/>
            <w:hideMark/>
          </w:tcPr>
          <w:p w:rsidR="00290768" w:rsidRPr="0082447F" w:rsidRDefault="00020D2D" w:rsidP="00290768">
            <w:pPr>
              <w:spacing w:after="0" w:line="240" w:lineRule="auto"/>
              <w:jc w:val="right"/>
              <w:rPr>
                <w:rFonts w:ascii="Arial" w:eastAsia="Times New Roman" w:hAnsi="Arial" w:cs="Arial"/>
                <w:color w:val="000000"/>
                <w:sz w:val="18"/>
                <w:szCs w:val="18"/>
                <w:lang w:eastAsia="es-MX"/>
              </w:rPr>
            </w:pPr>
            <w:r w:rsidRPr="0082447F">
              <w:rPr>
                <w:rFonts w:ascii="Arial" w:eastAsia="Times New Roman" w:hAnsi="Arial" w:cs="Arial"/>
                <w:color w:val="000000"/>
                <w:sz w:val="18"/>
                <w:szCs w:val="18"/>
                <w:lang w:eastAsia="es-MX"/>
              </w:rPr>
              <w:t xml:space="preserve">$ </w:t>
            </w:r>
            <w:r w:rsidR="00733BA9">
              <w:rPr>
                <w:rFonts w:ascii="Arial" w:eastAsia="Times New Roman" w:hAnsi="Arial" w:cs="Arial"/>
                <w:color w:val="000000"/>
                <w:sz w:val="18"/>
                <w:szCs w:val="18"/>
                <w:lang w:eastAsia="es-MX"/>
              </w:rPr>
              <w:t>153,293.92</w:t>
            </w:r>
          </w:p>
        </w:tc>
      </w:tr>
    </w:tbl>
    <w:p w:rsidR="00AA58A0" w:rsidRDefault="00AA58A0" w:rsidP="00540418">
      <w:pPr>
        <w:pStyle w:val="ROMANOS"/>
        <w:spacing w:after="0" w:line="240" w:lineRule="exact"/>
        <w:rPr>
          <w:lang w:val="es-MX"/>
        </w:rPr>
      </w:pPr>
    </w:p>
    <w:p w:rsidR="00AA58A0" w:rsidRDefault="00AA58A0" w:rsidP="00F505E0">
      <w:pPr>
        <w:spacing w:after="0" w:line="240" w:lineRule="auto"/>
        <w:ind w:firstLine="288"/>
        <w:rPr>
          <w:rFonts w:ascii="Arial" w:eastAsia="Times New Roman" w:hAnsi="Arial" w:cs="Arial"/>
          <w:b/>
          <w:bCs/>
          <w:color w:val="000000"/>
          <w:sz w:val="18"/>
          <w:szCs w:val="18"/>
          <w:lang w:eastAsia="es-MX"/>
        </w:rPr>
      </w:pPr>
      <w:r w:rsidRPr="00463157">
        <w:rPr>
          <w:rFonts w:ascii="Arial" w:eastAsia="Times New Roman" w:hAnsi="Arial" w:cs="Arial"/>
          <w:b/>
          <w:bCs/>
          <w:color w:val="000000"/>
          <w:sz w:val="18"/>
          <w:szCs w:val="18"/>
          <w:lang w:eastAsia="es-MX"/>
        </w:rPr>
        <w:t xml:space="preserve">Otras cuentas </w:t>
      </w:r>
      <w:r w:rsidRPr="00685B44">
        <w:rPr>
          <w:rFonts w:ascii="Arial" w:eastAsia="Times New Roman" w:hAnsi="Arial" w:cs="Arial"/>
          <w:b/>
          <w:bCs/>
          <w:color w:val="000000"/>
          <w:sz w:val="18"/>
          <w:szCs w:val="18"/>
          <w:lang w:eastAsia="es-MX"/>
        </w:rPr>
        <w:t>por Pagar a Corto Plazo</w:t>
      </w:r>
    </w:p>
    <w:p w:rsidR="0041107F" w:rsidRDefault="0041107F" w:rsidP="00F505E0">
      <w:pPr>
        <w:spacing w:after="0" w:line="240" w:lineRule="auto"/>
        <w:ind w:firstLine="288"/>
        <w:rPr>
          <w:rFonts w:ascii="Arial" w:eastAsia="Times New Roman" w:hAnsi="Arial" w:cs="Arial"/>
          <w:b/>
          <w:bCs/>
          <w:color w:val="000000"/>
          <w:sz w:val="18"/>
          <w:szCs w:val="18"/>
          <w:lang w:eastAsia="es-MX"/>
        </w:rPr>
      </w:pPr>
    </w:p>
    <w:tbl>
      <w:tblPr>
        <w:tblW w:w="8160" w:type="dxa"/>
        <w:jc w:val="center"/>
        <w:tblCellMar>
          <w:left w:w="70" w:type="dxa"/>
          <w:right w:w="70" w:type="dxa"/>
        </w:tblCellMar>
        <w:tblLook w:val="04A0" w:firstRow="1" w:lastRow="0" w:firstColumn="1" w:lastColumn="0" w:noHBand="0" w:noVBand="1"/>
      </w:tblPr>
      <w:tblGrid>
        <w:gridCol w:w="6540"/>
        <w:gridCol w:w="1620"/>
      </w:tblGrid>
      <w:tr w:rsidR="0041107F" w:rsidRPr="0041107F" w:rsidTr="004110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07F" w:rsidRPr="0041107F" w:rsidRDefault="0041107F" w:rsidP="0041107F">
            <w:pPr>
              <w:spacing w:after="0" w:line="240" w:lineRule="auto"/>
              <w:rPr>
                <w:rFonts w:ascii="Arial" w:eastAsia="Times New Roman" w:hAnsi="Arial" w:cs="Arial"/>
                <w:b/>
                <w:bCs/>
                <w:color w:val="000000"/>
                <w:sz w:val="18"/>
                <w:szCs w:val="18"/>
                <w:lang w:eastAsia="es-MX"/>
              </w:rPr>
            </w:pPr>
            <w:r w:rsidRPr="0041107F">
              <w:rPr>
                <w:rFonts w:ascii="Arial" w:eastAsia="Times New Roman" w:hAnsi="Arial" w:cs="Arial"/>
                <w:b/>
                <w:bCs/>
                <w:color w:val="000000"/>
                <w:sz w:val="18"/>
                <w:szCs w:val="18"/>
                <w:lang w:eastAsia="es-MX"/>
              </w:rPr>
              <w:t>Concepto</w:t>
            </w:r>
          </w:p>
        </w:tc>
        <w:tc>
          <w:tcPr>
            <w:tcW w:w="1620" w:type="dxa"/>
            <w:tcBorders>
              <w:top w:val="single" w:sz="4" w:space="0" w:color="auto"/>
              <w:left w:val="nil"/>
              <w:bottom w:val="single" w:sz="4" w:space="0" w:color="auto"/>
              <w:right w:val="single" w:sz="4" w:space="0" w:color="000000"/>
            </w:tcBorders>
            <w:shd w:val="clear" w:color="auto" w:fill="auto"/>
            <w:noWrap/>
            <w:vAlign w:val="bottom"/>
            <w:hideMark/>
          </w:tcPr>
          <w:p w:rsidR="0041107F" w:rsidRPr="0041107F" w:rsidRDefault="0041107F" w:rsidP="0041107F">
            <w:pPr>
              <w:spacing w:after="0" w:line="240" w:lineRule="auto"/>
              <w:jc w:val="center"/>
              <w:rPr>
                <w:rFonts w:ascii="Arial" w:eastAsia="Times New Roman" w:hAnsi="Arial" w:cs="Arial"/>
                <w:b/>
                <w:bCs/>
                <w:color w:val="000000"/>
                <w:sz w:val="18"/>
                <w:szCs w:val="18"/>
                <w:lang w:eastAsia="es-MX"/>
              </w:rPr>
            </w:pPr>
            <w:r w:rsidRPr="0041107F">
              <w:rPr>
                <w:rFonts w:ascii="Arial" w:eastAsia="Times New Roman" w:hAnsi="Arial" w:cs="Arial"/>
                <w:b/>
                <w:bCs/>
                <w:color w:val="000000"/>
                <w:sz w:val="18"/>
                <w:szCs w:val="18"/>
                <w:lang w:eastAsia="es-MX"/>
              </w:rPr>
              <w:t>Importe</w:t>
            </w:r>
          </w:p>
        </w:tc>
      </w:tr>
      <w:tr w:rsidR="0041107F" w:rsidRPr="00733BA9" w:rsidTr="0041107F">
        <w:trPr>
          <w:trHeight w:val="240"/>
          <w:jc w:val="center"/>
        </w:trPr>
        <w:tc>
          <w:tcPr>
            <w:tcW w:w="6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107F" w:rsidRPr="0041107F" w:rsidRDefault="0041107F" w:rsidP="0041107F">
            <w:pPr>
              <w:spacing w:after="0" w:line="240" w:lineRule="auto"/>
              <w:rPr>
                <w:rFonts w:ascii="Arial" w:eastAsia="Times New Roman" w:hAnsi="Arial" w:cs="Arial"/>
                <w:color w:val="000000"/>
                <w:sz w:val="18"/>
                <w:szCs w:val="18"/>
                <w:lang w:eastAsia="es-MX"/>
              </w:rPr>
            </w:pPr>
            <w:r w:rsidRPr="0041107F">
              <w:rPr>
                <w:rFonts w:ascii="Arial" w:eastAsia="Times New Roman" w:hAnsi="Arial" w:cs="Arial"/>
                <w:color w:val="000000"/>
                <w:sz w:val="18"/>
                <w:szCs w:val="18"/>
                <w:lang w:eastAsia="es-MX"/>
              </w:rPr>
              <w:t>OTRAS CUENTAS POR PAGAR A CORTO PLAZO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41107F" w:rsidRPr="00733BA9" w:rsidRDefault="0041107F" w:rsidP="0041107F">
            <w:pPr>
              <w:spacing w:after="0" w:line="240" w:lineRule="auto"/>
              <w:jc w:val="right"/>
              <w:rPr>
                <w:rFonts w:ascii="Arial" w:eastAsia="Times New Roman" w:hAnsi="Arial" w:cs="Arial"/>
                <w:color w:val="000000"/>
                <w:sz w:val="18"/>
                <w:szCs w:val="18"/>
                <w:lang w:eastAsia="es-MX"/>
              </w:rPr>
            </w:pPr>
            <w:r w:rsidRPr="00733BA9">
              <w:rPr>
                <w:rFonts w:ascii="Arial" w:eastAsia="Times New Roman" w:hAnsi="Arial" w:cs="Arial"/>
                <w:color w:val="000000"/>
                <w:sz w:val="18"/>
                <w:szCs w:val="18"/>
                <w:lang w:eastAsia="es-MX"/>
              </w:rPr>
              <w:t>$ 36,889.00</w:t>
            </w:r>
          </w:p>
        </w:tc>
      </w:tr>
    </w:tbl>
    <w:p w:rsidR="0041107F" w:rsidRDefault="0041107F" w:rsidP="00F505E0">
      <w:pPr>
        <w:spacing w:after="0" w:line="240" w:lineRule="auto"/>
        <w:ind w:firstLine="288"/>
        <w:rPr>
          <w:rFonts w:ascii="Arial" w:eastAsia="Times New Roman" w:hAnsi="Arial" w:cs="Arial"/>
          <w:b/>
          <w:bCs/>
          <w:color w:val="000000"/>
          <w:sz w:val="18"/>
          <w:szCs w:val="18"/>
          <w:lang w:eastAsia="es-MX"/>
        </w:rPr>
      </w:pPr>
    </w:p>
    <w:p w:rsidR="00AA58A0" w:rsidRDefault="00AA58A0" w:rsidP="00540418">
      <w:pPr>
        <w:pStyle w:val="ROMANOS"/>
        <w:spacing w:after="0" w:line="240" w:lineRule="exact"/>
        <w:rPr>
          <w:b/>
          <w:bCs/>
          <w:color w:val="000000"/>
          <w:lang w:eastAsia="es-MX"/>
        </w:rPr>
      </w:pPr>
      <w:r w:rsidRPr="00685B44">
        <w:rPr>
          <w:b/>
          <w:bCs/>
          <w:color w:val="000000"/>
          <w:lang w:eastAsia="es-MX"/>
        </w:rPr>
        <w:t>Proveedores por Pagar a Corto Plazo</w:t>
      </w:r>
    </w:p>
    <w:p w:rsidR="00F505E0" w:rsidRDefault="00F505E0" w:rsidP="00F505E0">
      <w:pPr>
        <w:spacing w:after="0" w:line="240" w:lineRule="auto"/>
        <w:ind w:firstLine="288"/>
        <w:rPr>
          <w:rFonts w:ascii="Arial" w:eastAsia="Times New Roman" w:hAnsi="Arial" w:cs="Arial"/>
          <w:color w:val="000000"/>
          <w:sz w:val="18"/>
          <w:szCs w:val="18"/>
          <w:lang w:eastAsia="es-MX"/>
        </w:rPr>
      </w:pPr>
      <w:r w:rsidRPr="00685B44">
        <w:rPr>
          <w:rFonts w:ascii="Arial" w:eastAsia="Times New Roman" w:hAnsi="Arial" w:cs="Arial"/>
          <w:color w:val="000000"/>
          <w:sz w:val="18"/>
          <w:szCs w:val="18"/>
          <w:lang w:eastAsia="es-MX"/>
        </w:rPr>
        <w:t xml:space="preserve">Representa los adeudos con proveedores derivados de operaciones de </w:t>
      </w:r>
      <w:r w:rsidRPr="00463157">
        <w:rPr>
          <w:rFonts w:ascii="Arial" w:eastAsia="Times New Roman" w:hAnsi="Arial" w:cs="Arial"/>
          <w:color w:val="000000"/>
          <w:sz w:val="18"/>
          <w:szCs w:val="18"/>
          <w:lang w:eastAsia="es-MX"/>
        </w:rPr>
        <w:t xml:space="preserve">este </w:t>
      </w:r>
      <w:r w:rsidRPr="00685B44">
        <w:rPr>
          <w:rFonts w:ascii="Arial" w:eastAsia="Times New Roman" w:hAnsi="Arial" w:cs="Arial"/>
          <w:b/>
          <w:bCs/>
          <w:i/>
          <w:iCs/>
          <w:color w:val="000000"/>
          <w:sz w:val="18"/>
          <w:szCs w:val="18"/>
          <w:lang w:eastAsia="es-MX"/>
        </w:rPr>
        <w:t>INSTITUTO</w:t>
      </w:r>
      <w:r w:rsidRPr="00685B44">
        <w:rPr>
          <w:rFonts w:ascii="Arial" w:eastAsia="Times New Roman" w:hAnsi="Arial" w:cs="Arial"/>
          <w:color w:val="000000"/>
          <w:sz w:val="18"/>
          <w:szCs w:val="18"/>
          <w:lang w:eastAsia="es-MX"/>
        </w:rPr>
        <w:t>.</w:t>
      </w:r>
    </w:p>
    <w:p w:rsidR="00F505E0" w:rsidRDefault="00F505E0" w:rsidP="00F505E0">
      <w:pPr>
        <w:spacing w:after="0" w:line="240" w:lineRule="auto"/>
        <w:ind w:firstLine="288"/>
        <w:rPr>
          <w:rFonts w:ascii="Arial" w:eastAsia="Times New Roman" w:hAnsi="Arial" w:cs="Arial"/>
          <w:color w:val="000000"/>
          <w:sz w:val="18"/>
          <w:szCs w:val="18"/>
          <w:lang w:eastAsia="es-MX"/>
        </w:rPr>
      </w:pPr>
    </w:p>
    <w:p w:rsidR="00F505E0" w:rsidRDefault="00F505E0" w:rsidP="00F505E0">
      <w:pPr>
        <w:spacing w:after="0" w:line="240" w:lineRule="auto"/>
        <w:ind w:firstLine="288"/>
        <w:rPr>
          <w:rFonts w:ascii="Arial" w:eastAsia="Times New Roman" w:hAnsi="Arial" w:cs="Arial"/>
          <w:color w:val="000000"/>
          <w:sz w:val="18"/>
          <w:szCs w:val="18"/>
          <w:lang w:eastAsia="es-MX"/>
        </w:rPr>
      </w:pPr>
      <w:r>
        <w:rPr>
          <w:noProof/>
          <w:lang w:eastAsia="es-MX"/>
        </w:rPr>
        <w:drawing>
          <wp:anchor distT="0" distB="0" distL="114300" distR="114300" simplePos="0" relativeHeight="251607040" behindDoc="0" locked="0" layoutInCell="1" allowOverlap="1" wp14:anchorId="75FCCD4A" wp14:editId="7E5C99D3">
            <wp:simplePos x="0" y="0"/>
            <wp:positionH relativeFrom="column">
              <wp:posOffset>2440305</wp:posOffset>
            </wp:positionH>
            <wp:positionV relativeFrom="paragraph">
              <wp:posOffset>19050</wp:posOffset>
            </wp:positionV>
            <wp:extent cx="3800475" cy="314325"/>
            <wp:effectExtent l="0" t="0" r="9525" b="9525"/>
            <wp:wrapSquare wrapText="bothSides"/>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314325"/>
                    </a:xfrm>
                    <a:prstGeom prst="rect">
                      <a:avLst/>
                    </a:prstGeom>
                    <a:noFill/>
                    <a:extLst/>
                  </pic:spPr>
                </pic:pic>
              </a:graphicData>
            </a:graphic>
            <wp14:sizeRelH relativeFrom="page">
              <wp14:pctWidth>0</wp14:pctWidth>
            </wp14:sizeRelH>
            <wp14:sizeRelV relativeFrom="page">
              <wp14:pctHeight>0</wp14:pctHeight>
            </wp14:sizeRelV>
          </wp:anchor>
        </w:drawing>
      </w:r>
    </w:p>
    <w:p w:rsidR="00F505E0" w:rsidRDefault="00F505E0" w:rsidP="00F505E0">
      <w:pPr>
        <w:spacing w:after="0" w:line="240" w:lineRule="auto"/>
        <w:ind w:firstLine="288"/>
        <w:rPr>
          <w:rFonts w:ascii="Arial" w:eastAsia="Times New Roman" w:hAnsi="Arial" w:cs="Arial"/>
          <w:color w:val="000000"/>
          <w:sz w:val="18"/>
          <w:szCs w:val="18"/>
          <w:lang w:eastAsia="es-MX"/>
        </w:rPr>
      </w:pPr>
    </w:p>
    <w:p w:rsidR="00F505E0" w:rsidRDefault="00F505E0" w:rsidP="00F505E0">
      <w:pPr>
        <w:spacing w:after="0" w:line="240" w:lineRule="auto"/>
        <w:ind w:firstLine="288"/>
        <w:rPr>
          <w:rFonts w:ascii="Arial" w:eastAsia="Times New Roman" w:hAnsi="Arial" w:cs="Arial"/>
          <w:color w:val="000000"/>
          <w:sz w:val="18"/>
          <w:szCs w:val="18"/>
          <w:lang w:eastAsia="es-MX"/>
        </w:rPr>
      </w:pPr>
    </w:p>
    <w:p w:rsidR="00F505E0" w:rsidRDefault="00F505E0" w:rsidP="00F505E0">
      <w:pPr>
        <w:spacing w:after="0" w:line="240" w:lineRule="auto"/>
        <w:ind w:firstLine="288"/>
        <w:rPr>
          <w:rFonts w:ascii="Arial" w:eastAsia="Times New Roman" w:hAnsi="Arial" w:cs="Arial"/>
          <w:color w:val="000000"/>
          <w:sz w:val="18"/>
          <w:szCs w:val="18"/>
          <w:lang w:eastAsia="es-MX"/>
        </w:rPr>
      </w:pPr>
    </w:p>
    <w:p w:rsidR="008119D6" w:rsidRDefault="008119D6" w:rsidP="00F505E0">
      <w:pPr>
        <w:spacing w:after="0" w:line="240" w:lineRule="auto"/>
        <w:ind w:firstLine="288"/>
        <w:rPr>
          <w:rFonts w:ascii="Arial" w:eastAsia="Times New Roman" w:hAnsi="Arial" w:cs="Arial"/>
          <w:color w:val="000000"/>
          <w:sz w:val="18"/>
          <w:szCs w:val="18"/>
          <w:lang w:eastAsia="es-MX"/>
        </w:rPr>
      </w:pPr>
    </w:p>
    <w:p w:rsidR="00540418" w:rsidRPr="00463157" w:rsidRDefault="00540418" w:rsidP="00540418">
      <w:pPr>
        <w:pStyle w:val="INCISO"/>
        <w:spacing w:after="0" w:line="240" w:lineRule="exact"/>
        <w:ind w:left="360"/>
        <w:rPr>
          <w:b/>
          <w:smallCaps/>
        </w:rPr>
      </w:pPr>
      <w:r w:rsidRPr="00463157">
        <w:rPr>
          <w:b/>
          <w:smallCaps/>
        </w:rPr>
        <w:lastRenderedPageBreak/>
        <w:t>II)</w:t>
      </w:r>
      <w:r w:rsidRPr="00463157">
        <w:rPr>
          <w:b/>
          <w:smallCaps/>
        </w:rPr>
        <w:tab/>
        <w:t>Notas al Estado de Actividades</w:t>
      </w:r>
    </w:p>
    <w:p w:rsidR="00540418" w:rsidRPr="00463157" w:rsidRDefault="00540418" w:rsidP="00540418">
      <w:pPr>
        <w:pStyle w:val="INCISO"/>
        <w:spacing w:after="0" w:line="240" w:lineRule="exact"/>
        <w:ind w:left="360"/>
        <w:rPr>
          <w:b/>
          <w:smallCaps/>
        </w:rPr>
      </w:pPr>
    </w:p>
    <w:p w:rsidR="007C2F4A" w:rsidRDefault="00FF3361" w:rsidP="00540418">
      <w:pPr>
        <w:pStyle w:val="ROMANOS"/>
        <w:spacing w:after="0" w:line="240" w:lineRule="exact"/>
        <w:rPr>
          <w:b/>
          <w:lang w:val="es-MX"/>
        </w:rPr>
      </w:pPr>
      <w:r w:rsidRPr="007C2F4A">
        <w:rPr>
          <w:b/>
          <w:lang w:val="es-MX"/>
        </w:rPr>
        <w:t xml:space="preserve">1.- </w:t>
      </w:r>
      <w:r w:rsidR="00540418" w:rsidRPr="007C2F4A">
        <w:rPr>
          <w:b/>
          <w:lang w:val="es-MX"/>
        </w:rPr>
        <w:t>Ingresos de Gestión</w:t>
      </w:r>
      <w:r w:rsidR="003B4EC9">
        <w:rPr>
          <w:b/>
          <w:lang w:val="es-MX"/>
        </w:rPr>
        <w:t xml:space="preserve">  (valores en pesos)</w:t>
      </w:r>
    </w:p>
    <w:p w:rsidR="007C2F4A" w:rsidRPr="00463157" w:rsidRDefault="007C2F4A" w:rsidP="00540418">
      <w:pPr>
        <w:pStyle w:val="ROMANOS"/>
        <w:spacing w:after="0" w:line="240" w:lineRule="exact"/>
        <w:rPr>
          <w:b/>
          <w:lang w:val="es-MX"/>
        </w:rPr>
      </w:pPr>
    </w:p>
    <w:p w:rsidR="009D1234" w:rsidRDefault="009D1234" w:rsidP="003544D9">
      <w:pPr>
        <w:pStyle w:val="ROMANOS"/>
        <w:spacing w:after="0" w:line="240" w:lineRule="exact"/>
        <w:ind w:left="648" w:firstLine="0"/>
        <w:rPr>
          <w:lang w:val="es-MX"/>
        </w:rPr>
      </w:pPr>
    </w:p>
    <w:p w:rsidR="009D1234" w:rsidRDefault="003B4EC9" w:rsidP="003544D9">
      <w:pPr>
        <w:pStyle w:val="ROMANOS"/>
        <w:spacing w:after="0" w:line="240" w:lineRule="exact"/>
        <w:ind w:left="648" w:firstLine="0"/>
        <w:rPr>
          <w:lang w:val="es-MX"/>
        </w:rPr>
      </w:pPr>
      <w:r>
        <w:rPr>
          <w:noProof/>
          <w:lang w:val="es-MX" w:eastAsia="es-MX"/>
        </w:rPr>
        <w:drawing>
          <wp:anchor distT="0" distB="0" distL="114300" distR="114300" simplePos="0" relativeHeight="251723776" behindDoc="0" locked="0" layoutInCell="1" allowOverlap="1" wp14:anchorId="04B68F31" wp14:editId="6A9FEE9D">
            <wp:simplePos x="0" y="0"/>
            <wp:positionH relativeFrom="margin">
              <wp:align>center</wp:align>
            </wp:positionH>
            <wp:positionV relativeFrom="paragraph">
              <wp:posOffset>123825</wp:posOffset>
            </wp:positionV>
            <wp:extent cx="5387975" cy="4674870"/>
            <wp:effectExtent l="0" t="0" r="3175"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975" cy="4674870"/>
                    </a:xfrm>
                    <a:prstGeom prst="rect">
                      <a:avLst/>
                    </a:prstGeom>
                    <a:noFill/>
                    <a:extLst/>
                  </pic:spPr>
                </pic:pic>
              </a:graphicData>
            </a:graphic>
            <wp14:sizeRelH relativeFrom="page">
              <wp14:pctWidth>0</wp14:pctWidth>
            </wp14:sizeRelH>
            <wp14:sizeRelV relativeFrom="page">
              <wp14:pctHeight>0</wp14:pctHeight>
            </wp14:sizeRelV>
          </wp:anchor>
        </w:drawing>
      </w:r>
    </w:p>
    <w:p w:rsidR="009D1234" w:rsidRPr="00463157" w:rsidRDefault="009D1234" w:rsidP="003544D9">
      <w:pPr>
        <w:pStyle w:val="ROMANOS"/>
        <w:spacing w:after="0" w:line="240" w:lineRule="exact"/>
        <w:ind w:left="648" w:firstLine="0"/>
        <w:rPr>
          <w:lang w:val="es-MX"/>
        </w:rPr>
      </w:pPr>
    </w:p>
    <w:p w:rsidR="003544D9" w:rsidRPr="00463157" w:rsidRDefault="003544D9" w:rsidP="003544D9">
      <w:pPr>
        <w:pStyle w:val="ROMANOS"/>
        <w:spacing w:after="0" w:line="240" w:lineRule="exact"/>
        <w:ind w:left="648" w:firstLine="0"/>
        <w:rPr>
          <w:lang w:val="es-MX"/>
        </w:rPr>
      </w:pPr>
    </w:p>
    <w:p w:rsidR="003544D9" w:rsidRDefault="003544D9"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48010A" w:rsidRDefault="0048010A"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1F1EDE" w:rsidRDefault="001F1EDE" w:rsidP="003544D9">
      <w:pPr>
        <w:pStyle w:val="ROMANOS"/>
        <w:spacing w:after="0" w:line="240" w:lineRule="exact"/>
        <w:ind w:left="648" w:firstLine="0"/>
        <w:rPr>
          <w:lang w:val="es-MX"/>
        </w:rPr>
      </w:pPr>
    </w:p>
    <w:p w:rsidR="00BD7E8A" w:rsidRDefault="00FF3361" w:rsidP="00FF3361">
      <w:pPr>
        <w:pStyle w:val="ROMANOS"/>
        <w:spacing w:after="0" w:line="240" w:lineRule="exact"/>
        <w:ind w:left="648" w:firstLine="0"/>
        <w:jc w:val="left"/>
        <w:rPr>
          <w:lang w:val="es-MX"/>
        </w:rPr>
      </w:pPr>
      <w:r>
        <w:rPr>
          <w:lang w:val="es-MX"/>
        </w:rPr>
        <w:tab/>
      </w:r>
    </w:p>
    <w:p w:rsidR="00BD7E8A" w:rsidRDefault="00BD7E8A" w:rsidP="00FF3361">
      <w:pPr>
        <w:pStyle w:val="ROMANOS"/>
        <w:spacing w:after="0" w:line="240" w:lineRule="exact"/>
        <w:ind w:left="648" w:firstLine="0"/>
        <w:jc w:val="left"/>
        <w:rPr>
          <w:lang w:val="es-MX"/>
        </w:rPr>
      </w:pPr>
    </w:p>
    <w:p w:rsidR="00BD7E8A" w:rsidRDefault="00BD7E8A" w:rsidP="00FF3361">
      <w:pPr>
        <w:pStyle w:val="ROMANOS"/>
        <w:spacing w:after="0" w:line="240" w:lineRule="exact"/>
        <w:ind w:left="648" w:firstLine="0"/>
        <w:jc w:val="left"/>
        <w:rPr>
          <w:lang w:val="es-MX"/>
        </w:rPr>
      </w:pPr>
    </w:p>
    <w:p w:rsidR="00590AD3" w:rsidRDefault="00590AD3" w:rsidP="00FF3361">
      <w:pPr>
        <w:pStyle w:val="ROMANOS"/>
        <w:spacing w:after="0" w:line="240" w:lineRule="exact"/>
        <w:ind w:left="648" w:firstLine="0"/>
        <w:jc w:val="left"/>
        <w:rPr>
          <w:b/>
          <w:lang w:val="es-MX"/>
        </w:rPr>
      </w:pPr>
    </w:p>
    <w:p w:rsidR="00590AD3" w:rsidRDefault="00590AD3" w:rsidP="00FF3361">
      <w:pPr>
        <w:pStyle w:val="ROMANOS"/>
        <w:spacing w:after="0" w:line="240" w:lineRule="exact"/>
        <w:ind w:left="648" w:firstLine="0"/>
        <w:jc w:val="left"/>
        <w:rPr>
          <w:b/>
          <w:lang w:val="es-MX"/>
        </w:rPr>
      </w:pPr>
    </w:p>
    <w:p w:rsidR="00590AD3" w:rsidRDefault="00590AD3" w:rsidP="00FF3361">
      <w:pPr>
        <w:pStyle w:val="ROMANOS"/>
        <w:spacing w:after="0" w:line="240" w:lineRule="exact"/>
        <w:ind w:left="648" w:firstLine="0"/>
        <w:jc w:val="left"/>
        <w:rPr>
          <w:b/>
          <w:lang w:val="es-MX"/>
        </w:rPr>
      </w:pPr>
    </w:p>
    <w:p w:rsidR="00590AD3" w:rsidRDefault="00590AD3" w:rsidP="00FF3361">
      <w:pPr>
        <w:pStyle w:val="ROMANOS"/>
        <w:spacing w:after="0" w:line="240" w:lineRule="exact"/>
        <w:ind w:left="648" w:firstLine="0"/>
        <w:jc w:val="left"/>
        <w:rPr>
          <w:b/>
          <w:lang w:val="es-MX"/>
        </w:rPr>
      </w:pPr>
    </w:p>
    <w:p w:rsidR="00590AD3" w:rsidRDefault="00590AD3"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540418" w:rsidRDefault="00FF3361" w:rsidP="00FF3361">
      <w:pPr>
        <w:pStyle w:val="ROMANOS"/>
        <w:spacing w:after="0" w:line="240" w:lineRule="exact"/>
        <w:ind w:left="648" w:firstLine="0"/>
        <w:jc w:val="left"/>
        <w:rPr>
          <w:b/>
          <w:lang w:val="es-MX"/>
        </w:rPr>
      </w:pPr>
      <w:r>
        <w:rPr>
          <w:b/>
          <w:lang w:val="es-MX"/>
        </w:rPr>
        <w:t xml:space="preserve">2.-  </w:t>
      </w:r>
      <w:r w:rsidR="007B63E3" w:rsidRPr="00D11CAC">
        <w:rPr>
          <w:b/>
          <w:lang w:val="es-MX"/>
        </w:rPr>
        <w:t>Gastos</w:t>
      </w:r>
      <w:r w:rsidR="00540418" w:rsidRPr="00D11CAC">
        <w:rPr>
          <w:b/>
          <w:lang w:val="es-MX"/>
        </w:rPr>
        <w:t xml:space="preserve"> y Otras Pérdidas</w:t>
      </w:r>
      <w:r w:rsidR="003B4EC9" w:rsidRPr="003B4EC9">
        <w:rPr>
          <w:b/>
          <w:lang w:val="es-MX"/>
        </w:rPr>
        <w:t>:</w:t>
      </w:r>
      <w:r w:rsidR="003B4EC9" w:rsidRPr="003B4EC9">
        <w:rPr>
          <w:b/>
          <w:noProof/>
          <w:lang w:eastAsia="es-MX"/>
        </w:rPr>
        <w:t xml:space="preserve"> (valores en pesos)</w:t>
      </w: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noProof/>
          <w:lang w:eastAsia="es-MX"/>
        </w:rPr>
      </w:pPr>
    </w:p>
    <w:p w:rsidR="00B40D34" w:rsidRDefault="00B40D34" w:rsidP="00FF3361">
      <w:pPr>
        <w:pStyle w:val="ROMANOS"/>
        <w:spacing w:after="0" w:line="240" w:lineRule="exact"/>
        <w:ind w:left="648" w:firstLine="0"/>
        <w:jc w:val="left"/>
        <w:rPr>
          <w:noProof/>
          <w:lang w:eastAsia="es-MX"/>
        </w:rPr>
      </w:pPr>
      <w:r w:rsidRPr="00B40D34">
        <w:rPr>
          <w:noProof/>
          <w:lang w:val="es-MX" w:eastAsia="es-MX"/>
        </w:rPr>
        <w:drawing>
          <wp:anchor distT="0" distB="0" distL="114300" distR="114300" simplePos="0" relativeHeight="251722752" behindDoc="0" locked="0" layoutInCell="1" allowOverlap="1" wp14:anchorId="5CB3AAE9" wp14:editId="73B09CF6">
            <wp:simplePos x="0" y="0"/>
            <wp:positionH relativeFrom="margin">
              <wp:align>center</wp:align>
            </wp:positionH>
            <wp:positionV relativeFrom="paragraph">
              <wp:posOffset>9525</wp:posOffset>
            </wp:positionV>
            <wp:extent cx="5391150" cy="3819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D34" w:rsidRDefault="00B40D34" w:rsidP="00FF3361">
      <w:pPr>
        <w:pStyle w:val="ROMANOS"/>
        <w:spacing w:after="0" w:line="240" w:lineRule="exact"/>
        <w:ind w:left="648" w:firstLine="0"/>
        <w:jc w:val="left"/>
        <w:rPr>
          <w:noProof/>
          <w:lang w:eastAsia="es-MX"/>
        </w:rPr>
      </w:pPr>
    </w:p>
    <w:p w:rsidR="00B40D34" w:rsidRDefault="00B40D34" w:rsidP="00FF3361">
      <w:pPr>
        <w:pStyle w:val="ROMANOS"/>
        <w:spacing w:after="0" w:line="240" w:lineRule="exact"/>
        <w:ind w:left="648" w:firstLine="0"/>
        <w:jc w:val="left"/>
        <w:rPr>
          <w:noProof/>
          <w:lang w:eastAsia="es-MX"/>
        </w:rPr>
      </w:pPr>
    </w:p>
    <w:p w:rsidR="00B40D34" w:rsidRDefault="00B40D34" w:rsidP="00FF3361">
      <w:pPr>
        <w:pStyle w:val="ROMANOS"/>
        <w:spacing w:after="0" w:line="240" w:lineRule="exact"/>
        <w:ind w:left="648" w:firstLine="0"/>
        <w:jc w:val="left"/>
        <w:rPr>
          <w:noProof/>
          <w:lang w:eastAsia="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B40D34" w:rsidRDefault="00B40D34" w:rsidP="00FF3361">
      <w:pPr>
        <w:pStyle w:val="ROMANOS"/>
        <w:spacing w:after="0" w:line="240" w:lineRule="exact"/>
        <w:ind w:left="648" w:firstLine="0"/>
        <w:jc w:val="left"/>
        <w:rPr>
          <w:b/>
          <w:lang w:val="es-MX"/>
        </w:rPr>
      </w:pPr>
    </w:p>
    <w:p w:rsidR="00FD3FDB" w:rsidRDefault="00540418" w:rsidP="00540418">
      <w:pPr>
        <w:pStyle w:val="INCISO"/>
        <w:spacing w:after="0" w:line="240" w:lineRule="exact"/>
        <w:ind w:left="360"/>
        <w:rPr>
          <w:b/>
          <w:smallCaps/>
        </w:rPr>
      </w:pPr>
      <w:r w:rsidRPr="0048010A">
        <w:rPr>
          <w:b/>
          <w:smallCaps/>
        </w:rPr>
        <w:t>III)</w:t>
      </w:r>
      <w:r w:rsidRPr="0048010A">
        <w:rPr>
          <w:b/>
          <w:smallCaps/>
        </w:rPr>
        <w:tab/>
        <w:t>Notas al Estado de Variación en la Hacienda Pública</w:t>
      </w:r>
    </w:p>
    <w:p w:rsidR="00AA6968" w:rsidRDefault="00AA6968" w:rsidP="00540418">
      <w:pPr>
        <w:pStyle w:val="INCISO"/>
        <w:spacing w:after="0" w:line="240" w:lineRule="exact"/>
        <w:ind w:left="360"/>
        <w:rPr>
          <w:b/>
          <w:smallCaps/>
        </w:rPr>
      </w:pPr>
      <w:r>
        <w:rPr>
          <w:noProof/>
          <w:lang w:val="es-MX" w:eastAsia="es-MX"/>
        </w:rPr>
        <w:drawing>
          <wp:anchor distT="0" distB="0" distL="114300" distR="114300" simplePos="0" relativeHeight="251728896" behindDoc="0" locked="0" layoutInCell="1" allowOverlap="1" wp14:anchorId="01096006" wp14:editId="5FB5765B">
            <wp:simplePos x="0" y="0"/>
            <wp:positionH relativeFrom="margin">
              <wp:align>right</wp:align>
            </wp:positionH>
            <wp:positionV relativeFrom="paragraph">
              <wp:posOffset>119380</wp:posOffset>
            </wp:positionV>
            <wp:extent cx="7890510" cy="4358640"/>
            <wp:effectExtent l="0" t="0" r="0" b="3810"/>
            <wp:wrapSquare wrapText="bothSides"/>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0510" cy="4358640"/>
                    </a:xfrm>
                    <a:prstGeom prst="rect">
                      <a:avLst/>
                    </a:prstGeom>
                    <a:noFill/>
                    <a:extLst/>
                  </pic:spPr>
                </pic:pic>
              </a:graphicData>
            </a:graphic>
            <wp14:sizeRelH relativeFrom="page">
              <wp14:pctWidth>0</wp14:pctWidth>
            </wp14:sizeRelH>
            <wp14:sizeRelV relativeFrom="page">
              <wp14:pctHeight>0</wp14:pctHeight>
            </wp14:sizeRelV>
          </wp:anchor>
        </w:drawing>
      </w:r>
    </w:p>
    <w:p w:rsidR="00590AD3" w:rsidRDefault="00590AD3"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BD7E8A" w:rsidRDefault="00BD7E8A" w:rsidP="00540418">
      <w:pPr>
        <w:pStyle w:val="INCISO"/>
        <w:spacing w:after="0" w:line="240" w:lineRule="exact"/>
        <w:ind w:left="360"/>
        <w:rPr>
          <w:b/>
          <w:smallCaps/>
          <w:noProof/>
          <w:lang w:val="es-MX" w:eastAsia="es-MX"/>
        </w:rPr>
      </w:pPr>
    </w:p>
    <w:p w:rsidR="002C6FEA" w:rsidRDefault="003B4EC9" w:rsidP="002C6FEA">
      <w:pPr>
        <w:pStyle w:val="INCISO"/>
        <w:spacing w:after="0" w:line="240" w:lineRule="exact"/>
        <w:ind w:left="360"/>
        <w:rPr>
          <w:b/>
          <w:lang w:val="es-MX"/>
        </w:rPr>
      </w:pPr>
      <w:r>
        <w:rPr>
          <w:noProof/>
          <w:lang w:val="es-MX" w:eastAsia="es-MX"/>
        </w:rPr>
        <w:lastRenderedPageBreak/>
        <w:drawing>
          <wp:anchor distT="0" distB="0" distL="114300" distR="114300" simplePos="0" relativeHeight="251729920" behindDoc="0" locked="0" layoutInCell="1" allowOverlap="1" wp14:anchorId="4261345D" wp14:editId="2622B5CB">
            <wp:simplePos x="0" y="0"/>
            <wp:positionH relativeFrom="margin">
              <wp:align>right</wp:align>
            </wp:positionH>
            <wp:positionV relativeFrom="paragraph">
              <wp:posOffset>7620</wp:posOffset>
            </wp:positionV>
            <wp:extent cx="6452870" cy="5553075"/>
            <wp:effectExtent l="0" t="0" r="5080" b="9525"/>
            <wp:wrapSquare wrapText="bothSides"/>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2870" cy="5553075"/>
                    </a:xfrm>
                    <a:prstGeom prst="rect">
                      <a:avLst/>
                    </a:prstGeom>
                    <a:noFill/>
                    <a:extLst/>
                  </pic:spPr>
                </pic:pic>
              </a:graphicData>
            </a:graphic>
            <wp14:sizeRelH relativeFrom="page">
              <wp14:pctWidth>0</wp14:pctWidth>
            </wp14:sizeRelH>
            <wp14:sizeRelV relativeFrom="page">
              <wp14:pctHeight>0</wp14:pctHeight>
            </wp14:sizeRelV>
          </wp:anchor>
        </w:drawing>
      </w:r>
      <w:r w:rsidR="00540418" w:rsidRPr="00463157">
        <w:rPr>
          <w:b/>
          <w:smallCaps/>
        </w:rPr>
        <w:t>IV)</w:t>
      </w:r>
      <w:r w:rsidR="00540418" w:rsidRPr="00463157">
        <w:rPr>
          <w:b/>
          <w:smallCaps/>
        </w:rPr>
        <w:tab/>
        <w:t xml:space="preserve">Notas al Estado de Flujos de Efectivo </w:t>
      </w:r>
      <w:r w:rsidR="002C6FEA" w:rsidRPr="00463157">
        <w:rPr>
          <w:b/>
          <w:lang w:val="es-MX"/>
        </w:rPr>
        <w:t>Efectivo y equivalentes</w:t>
      </w:r>
    </w:p>
    <w:p w:rsidR="00463DD8" w:rsidRPr="00463157" w:rsidRDefault="00463DD8" w:rsidP="002C6FEA">
      <w:pPr>
        <w:pStyle w:val="INCISO"/>
        <w:spacing w:after="0" w:line="240" w:lineRule="exact"/>
        <w:ind w:left="360"/>
        <w:rPr>
          <w:b/>
          <w:lang w:val="es-MX"/>
        </w:rPr>
      </w:pPr>
    </w:p>
    <w:p w:rsidR="00463DD8" w:rsidRDefault="00463DD8" w:rsidP="00463DD8">
      <w:pPr>
        <w:pStyle w:val="ROMANOS"/>
        <w:numPr>
          <w:ilvl w:val="0"/>
          <w:numId w:val="3"/>
        </w:numPr>
        <w:spacing w:after="0" w:line="240" w:lineRule="exact"/>
        <w:rPr>
          <w:lang w:val="es-MX"/>
        </w:rPr>
      </w:pPr>
    </w:p>
    <w:p w:rsidR="000007E2" w:rsidRDefault="000007E2" w:rsidP="00463DD8">
      <w:pPr>
        <w:pStyle w:val="INCISO"/>
        <w:spacing w:after="0" w:line="240" w:lineRule="exact"/>
        <w:ind w:left="360"/>
        <w:rPr>
          <w:noProof/>
          <w:lang w:val="es-MX" w:eastAsia="es-MX"/>
        </w:rPr>
      </w:pPr>
    </w:p>
    <w:p w:rsidR="00590AD3" w:rsidRDefault="00590AD3"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3B4EC9" w:rsidRDefault="003B4EC9" w:rsidP="00463DD8">
      <w:pPr>
        <w:pStyle w:val="INCISO"/>
        <w:spacing w:after="0" w:line="240" w:lineRule="exact"/>
        <w:ind w:left="360"/>
        <w:rPr>
          <w:lang w:val="es-MX"/>
        </w:rPr>
      </w:pPr>
    </w:p>
    <w:p w:rsidR="000007E2" w:rsidRDefault="000007E2" w:rsidP="00540418">
      <w:pPr>
        <w:pStyle w:val="Texto"/>
        <w:spacing w:after="0" w:line="240" w:lineRule="exact"/>
        <w:rPr>
          <w:szCs w:val="18"/>
          <w:lang w:val="es-MX"/>
        </w:rPr>
      </w:pPr>
    </w:p>
    <w:p w:rsidR="00713841" w:rsidRPr="00463157" w:rsidRDefault="00F45A00" w:rsidP="00713841">
      <w:pPr>
        <w:pStyle w:val="ROMANOS"/>
        <w:numPr>
          <w:ilvl w:val="0"/>
          <w:numId w:val="3"/>
        </w:numPr>
        <w:spacing w:after="0" w:line="240" w:lineRule="exact"/>
        <w:rPr>
          <w:lang w:val="es-MX"/>
        </w:rPr>
      </w:pPr>
      <w:r>
        <w:lastRenderedPageBreak/>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2C6FEA" w:rsidRDefault="002C6FEA" w:rsidP="00540418">
      <w:pPr>
        <w:pStyle w:val="Texto"/>
        <w:spacing w:after="0" w:line="240" w:lineRule="exact"/>
        <w:rPr>
          <w:szCs w:val="18"/>
          <w:lang w:val="es-MX"/>
        </w:rPr>
      </w:pPr>
    </w:p>
    <w:p w:rsidR="00032826" w:rsidRDefault="00032826" w:rsidP="00540418">
      <w:pPr>
        <w:pStyle w:val="Texto"/>
        <w:spacing w:after="0" w:line="240" w:lineRule="exact"/>
        <w:rPr>
          <w:szCs w:val="18"/>
          <w:lang w:val="es-MX"/>
        </w:rPr>
      </w:pPr>
    </w:p>
    <w:tbl>
      <w:tblPr>
        <w:tblW w:w="9765" w:type="dxa"/>
        <w:jc w:val="center"/>
        <w:tblCellMar>
          <w:left w:w="70" w:type="dxa"/>
          <w:right w:w="70" w:type="dxa"/>
        </w:tblCellMar>
        <w:tblLook w:val="04A0" w:firstRow="1" w:lastRow="0" w:firstColumn="1" w:lastColumn="0" w:noHBand="0" w:noVBand="1"/>
      </w:tblPr>
      <w:tblGrid>
        <w:gridCol w:w="3427"/>
        <w:gridCol w:w="2268"/>
        <w:gridCol w:w="1257"/>
        <w:gridCol w:w="2813"/>
      </w:tblGrid>
      <w:tr w:rsidR="00C67D54" w:rsidRPr="00463157" w:rsidTr="00B81438">
        <w:trPr>
          <w:trHeight w:val="240"/>
          <w:jc w:val="center"/>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7D54" w:rsidRPr="00BB5ACD" w:rsidRDefault="00C67D54" w:rsidP="002040E4">
            <w:pPr>
              <w:spacing w:after="0" w:line="240" w:lineRule="auto"/>
              <w:rPr>
                <w:rFonts w:ascii="Arial" w:eastAsia="Times New Roman" w:hAnsi="Arial" w:cs="Arial"/>
                <w:b/>
                <w:bCs/>
                <w:color w:val="000000"/>
                <w:sz w:val="18"/>
                <w:szCs w:val="18"/>
                <w:lang w:eastAsia="es-MX"/>
              </w:rPr>
            </w:pPr>
            <w:r w:rsidRPr="00BB5ACD">
              <w:rPr>
                <w:rFonts w:ascii="Arial" w:eastAsia="Times New Roman" w:hAnsi="Arial" w:cs="Arial"/>
                <w:b/>
                <w:bCs/>
                <w:color w:val="000000"/>
                <w:sz w:val="18"/>
                <w:szCs w:val="18"/>
                <w:lang w:eastAsia="es-MX"/>
              </w:rPr>
              <w:t>Concepto</w:t>
            </w:r>
            <w:r w:rsidRPr="00463157">
              <w:rPr>
                <w:rFonts w:ascii="Arial" w:eastAsia="Times New Roman" w:hAnsi="Arial" w:cs="Arial"/>
                <w:b/>
                <w:bCs/>
                <w:color w:val="000000"/>
                <w:sz w:val="18"/>
                <w:szCs w:val="18"/>
                <w:lang w:eastAsia="es-MX"/>
              </w:rPr>
              <w:t xml:space="preserve"> Bien Mueble</w:t>
            </w:r>
            <w:r w:rsidR="00133C23">
              <w:rPr>
                <w:rFonts w:ascii="Arial" w:eastAsia="Times New Roman" w:hAnsi="Arial" w:cs="Arial"/>
                <w:b/>
                <w:bCs/>
                <w:color w:val="000000"/>
                <w:sz w:val="18"/>
                <w:szCs w:val="18"/>
                <w:lang w:eastAsia="es-MX"/>
              </w:rPr>
              <w:t>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67D54" w:rsidRPr="00BB5ACD" w:rsidRDefault="00C67D54" w:rsidP="002040E4">
            <w:pPr>
              <w:spacing w:after="0" w:line="240" w:lineRule="auto"/>
              <w:jc w:val="center"/>
              <w:rPr>
                <w:rFonts w:ascii="Arial" w:eastAsia="Times New Roman" w:hAnsi="Arial" w:cs="Arial"/>
                <w:b/>
                <w:bCs/>
                <w:color w:val="000000"/>
                <w:sz w:val="18"/>
                <w:szCs w:val="18"/>
                <w:lang w:eastAsia="es-MX"/>
              </w:rPr>
            </w:pPr>
            <w:r w:rsidRPr="00463157">
              <w:rPr>
                <w:rFonts w:ascii="Arial" w:eastAsia="Times New Roman" w:hAnsi="Arial" w:cs="Arial"/>
                <w:b/>
                <w:bCs/>
                <w:color w:val="000000"/>
                <w:sz w:val="18"/>
                <w:szCs w:val="18"/>
                <w:lang w:eastAsia="es-MX"/>
              </w:rPr>
              <w:t>Importe con IVA</w:t>
            </w:r>
          </w:p>
        </w:tc>
        <w:tc>
          <w:tcPr>
            <w:tcW w:w="1257" w:type="dxa"/>
            <w:tcBorders>
              <w:top w:val="single" w:sz="4" w:space="0" w:color="auto"/>
              <w:left w:val="nil"/>
              <w:bottom w:val="single" w:sz="4" w:space="0" w:color="auto"/>
              <w:right w:val="single" w:sz="4" w:space="0" w:color="auto"/>
            </w:tcBorders>
          </w:tcPr>
          <w:p w:rsidR="00C67D54" w:rsidRPr="00463157" w:rsidRDefault="00C67D54" w:rsidP="002040E4">
            <w:pPr>
              <w:spacing w:after="0" w:line="240" w:lineRule="auto"/>
              <w:jc w:val="center"/>
              <w:rPr>
                <w:rFonts w:ascii="Arial" w:eastAsia="Times New Roman" w:hAnsi="Arial" w:cs="Arial"/>
                <w:b/>
                <w:bCs/>
                <w:color w:val="000000"/>
                <w:sz w:val="18"/>
                <w:szCs w:val="18"/>
                <w:lang w:eastAsia="es-MX"/>
              </w:rPr>
            </w:pPr>
            <w:r w:rsidRPr="00463157">
              <w:rPr>
                <w:rFonts w:ascii="Arial" w:eastAsia="Times New Roman" w:hAnsi="Arial" w:cs="Arial"/>
                <w:b/>
                <w:bCs/>
                <w:color w:val="000000"/>
                <w:sz w:val="18"/>
                <w:szCs w:val="18"/>
                <w:lang w:eastAsia="es-MX"/>
              </w:rPr>
              <w:t>Recursos</w:t>
            </w:r>
          </w:p>
        </w:tc>
        <w:tc>
          <w:tcPr>
            <w:tcW w:w="2813" w:type="dxa"/>
            <w:tcBorders>
              <w:top w:val="single" w:sz="4" w:space="0" w:color="auto"/>
              <w:left w:val="nil"/>
              <w:bottom w:val="single" w:sz="4" w:space="0" w:color="auto"/>
              <w:right w:val="single" w:sz="4" w:space="0" w:color="auto"/>
            </w:tcBorders>
          </w:tcPr>
          <w:p w:rsidR="00C67D54" w:rsidRPr="00463157" w:rsidRDefault="00C67D54" w:rsidP="002040E4">
            <w:pPr>
              <w:spacing w:after="0" w:line="240" w:lineRule="auto"/>
              <w:jc w:val="center"/>
              <w:rPr>
                <w:rFonts w:ascii="Arial" w:eastAsia="Times New Roman" w:hAnsi="Arial" w:cs="Arial"/>
                <w:bCs/>
                <w:color w:val="000000"/>
                <w:sz w:val="18"/>
                <w:szCs w:val="18"/>
                <w:lang w:eastAsia="es-MX"/>
              </w:rPr>
            </w:pPr>
            <w:r w:rsidRPr="00463157">
              <w:rPr>
                <w:rFonts w:ascii="Arial" w:eastAsia="Times New Roman" w:hAnsi="Arial" w:cs="Arial"/>
                <w:b/>
                <w:bCs/>
                <w:color w:val="000000"/>
                <w:sz w:val="18"/>
                <w:szCs w:val="18"/>
                <w:lang w:eastAsia="es-MX"/>
              </w:rPr>
              <w:t>Número de pagos realizados</w:t>
            </w:r>
          </w:p>
        </w:tc>
      </w:tr>
      <w:tr w:rsidR="00C67D54" w:rsidRPr="00463157" w:rsidTr="00B81438">
        <w:trPr>
          <w:trHeight w:val="240"/>
          <w:jc w:val="center"/>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54" w:rsidRPr="00463157" w:rsidRDefault="00804BB0" w:rsidP="00C67D5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NADA QUE MANIFESTAR</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67D54" w:rsidRPr="00463157" w:rsidRDefault="00C67D54" w:rsidP="00C67D54">
            <w:pPr>
              <w:spacing w:after="0" w:line="240" w:lineRule="auto"/>
              <w:jc w:val="right"/>
              <w:rPr>
                <w:rFonts w:ascii="Arial" w:eastAsia="Times New Roman" w:hAnsi="Arial" w:cs="Arial"/>
                <w:color w:val="000000"/>
                <w:sz w:val="18"/>
                <w:szCs w:val="18"/>
                <w:lang w:eastAsia="es-MX"/>
              </w:rPr>
            </w:pPr>
          </w:p>
        </w:tc>
        <w:tc>
          <w:tcPr>
            <w:tcW w:w="1257" w:type="dxa"/>
            <w:tcBorders>
              <w:top w:val="single" w:sz="4" w:space="0" w:color="auto"/>
              <w:left w:val="nil"/>
              <w:bottom w:val="single" w:sz="4" w:space="0" w:color="auto"/>
              <w:right w:val="single" w:sz="4" w:space="0" w:color="auto"/>
            </w:tcBorders>
            <w:vAlign w:val="center"/>
          </w:tcPr>
          <w:p w:rsidR="00C67D54" w:rsidRPr="00463157" w:rsidRDefault="00C67D54" w:rsidP="00C67D54">
            <w:pPr>
              <w:spacing w:after="0" w:line="240" w:lineRule="auto"/>
              <w:rPr>
                <w:rFonts w:ascii="Arial" w:eastAsia="Times New Roman" w:hAnsi="Arial" w:cs="Arial"/>
                <w:color w:val="000000"/>
                <w:sz w:val="18"/>
                <w:szCs w:val="18"/>
                <w:lang w:eastAsia="es-MX"/>
              </w:rPr>
            </w:pPr>
          </w:p>
        </w:tc>
        <w:tc>
          <w:tcPr>
            <w:tcW w:w="2813" w:type="dxa"/>
            <w:tcBorders>
              <w:top w:val="single" w:sz="4" w:space="0" w:color="auto"/>
              <w:left w:val="nil"/>
              <w:bottom w:val="single" w:sz="4" w:space="0" w:color="auto"/>
              <w:right w:val="single" w:sz="4" w:space="0" w:color="auto"/>
            </w:tcBorders>
            <w:vAlign w:val="center"/>
          </w:tcPr>
          <w:p w:rsidR="00C67D54" w:rsidRPr="00463157" w:rsidRDefault="00C67D54" w:rsidP="00C67D54">
            <w:pPr>
              <w:spacing w:after="0" w:line="240" w:lineRule="auto"/>
              <w:jc w:val="center"/>
              <w:rPr>
                <w:rFonts w:ascii="Arial" w:eastAsia="Times New Roman" w:hAnsi="Arial" w:cs="Arial"/>
                <w:color w:val="000000"/>
                <w:sz w:val="18"/>
                <w:szCs w:val="18"/>
                <w:lang w:eastAsia="es-MX"/>
              </w:rPr>
            </w:pPr>
          </w:p>
        </w:tc>
      </w:tr>
    </w:tbl>
    <w:p w:rsidR="00A035E3" w:rsidRPr="00463157" w:rsidRDefault="00A035E3" w:rsidP="00A035E3">
      <w:pPr>
        <w:pStyle w:val="ROMANOS"/>
        <w:spacing w:after="0" w:line="240" w:lineRule="exact"/>
        <w:ind w:left="648" w:firstLine="0"/>
        <w:rPr>
          <w:lang w:val="es-MX"/>
        </w:rPr>
      </w:pPr>
    </w:p>
    <w:p w:rsidR="006750F6" w:rsidRDefault="006750F6" w:rsidP="00A035E3">
      <w:pPr>
        <w:pStyle w:val="ROMANOS"/>
        <w:spacing w:after="0" w:line="240" w:lineRule="exact"/>
        <w:ind w:left="648" w:firstLine="0"/>
        <w:rPr>
          <w:b/>
          <w:sz w:val="22"/>
          <w:lang w:val="es-MX"/>
        </w:rPr>
      </w:pPr>
      <w:r w:rsidRPr="00713841">
        <w:rPr>
          <w:b/>
          <w:sz w:val="22"/>
          <w:lang w:val="es-MX"/>
        </w:rPr>
        <w:t>No se realizaron adquisiciones de bienes inmuebles</w:t>
      </w:r>
      <w:r w:rsidR="00463DD8">
        <w:rPr>
          <w:b/>
          <w:sz w:val="22"/>
          <w:lang w:val="es-MX"/>
        </w:rPr>
        <w:t xml:space="preserve"> en el período que se informa</w:t>
      </w:r>
      <w:r w:rsidRPr="00713841">
        <w:rPr>
          <w:b/>
          <w:sz w:val="22"/>
          <w:lang w:val="es-MX"/>
        </w:rPr>
        <w:t>.</w:t>
      </w:r>
    </w:p>
    <w:p w:rsidR="003B4EC9" w:rsidRPr="00713841" w:rsidRDefault="003B4EC9" w:rsidP="00A035E3">
      <w:pPr>
        <w:pStyle w:val="ROMANOS"/>
        <w:spacing w:after="0" w:line="240" w:lineRule="exact"/>
        <w:ind w:left="648" w:firstLine="0"/>
        <w:rPr>
          <w:b/>
          <w:sz w:val="22"/>
          <w:lang w:val="es-MX"/>
        </w:rPr>
      </w:pPr>
    </w:p>
    <w:p w:rsidR="006750F6" w:rsidRPr="00713841" w:rsidRDefault="006750F6" w:rsidP="00A035E3">
      <w:pPr>
        <w:pStyle w:val="ROMANOS"/>
        <w:spacing w:after="0" w:line="240" w:lineRule="exact"/>
        <w:ind w:left="648" w:firstLine="0"/>
        <w:rPr>
          <w:b/>
          <w:sz w:val="22"/>
          <w:lang w:val="es-MX"/>
        </w:rPr>
      </w:pPr>
    </w:p>
    <w:p w:rsidR="00540418" w:rsidRDefault="00540418" w:rsidP="00092EED">
      <w:pPr>
        <w:pStyle w:val="ROMANOS"/>
        <w:numPr>
          <w:ilvl w:val="0"/>
          <w:numId w:val="3"/>
        </w:numPr>
        <w:spacing w:after="0" w:line="240" w:lineRule="exact"/>
        <w:rPr>
          <w:lang w:val="es-MX"/>
        </w:rPr>
      </w:pPr>
      <w:r w:rsidRPr="0048010A">
        <w:rPr>
          <w:lang w:val="es-MX"/>
        </w:rPr>
        <w:t>Conciliación de los Flujos de Efectivo Netos de las Actividades de Operación y la cuenta de Ahorro/Desahorro antes de Rubros Extraordinarios. A continuación se presenta.</w:t>
      </w:r>
      <w:r w:rsidR="00F45A00">
        <w:rPr>
          <w:lang w:val="es-MX"/>
        </w:rPr>
        <w:t xml:space="preserve"> </w:t>
      </w:r>
    </w:p>
    <w:p w:rsidR="008A6E4D" w:rsidRDefault="008A6E4D" w:rsidP="00540418">
      <w:pPr>
        <w:pStyle w:val="ROMANOS"/>
        <w:spacing w:after="0" w:line="240" w:lineRule="exact"/>
        <w:rPr>
          <w:lang w:val="es-MX"/>
        </w:rPr>
      </w:pPr>
    </w:p>
    <w:p w:rsidR="000743AB" w:rsidRPr="00463157" w:rsidRDefault="000743AB" w:rsidP="00540418">
      <w:pPr>
        <w:pStyle w:val="ROMANOS"/>
        <w:spacing w:after="0" w:line="240" w:lineRule="exact"/>
        <w:rPr>
          <w:lang w:val="es-MX"/>
        </w:rPr>
      </w:pPr>
    </w:p>
    <w:p w:rsidR="00540418" w:rsidRPr="00463157" w:rsidRDefault="00540418" w:rsidP="00540418">
      <w:pPr>
        <w:pStyle w:val="Texto"/>
        <w:spacing w:after="0" w:line="240" w:lineRule="exact"/>
        <w:rPr>
          <w:szCs w:val="18"/>
          <w:lang w:val="es-MX"/>
        </w:rPr>
      </w:pPr>
    </w:p>
    <w:p w:rsidR="00877E2B" w:rsidRPr="00463157" w:rsidRDefault="00B2692D" w:rsidP="00540418">
      <w:pPr>
        <w:pStyle w:val="Texto"/>
        <w:spacing w:after="0" w:line="240" w:lineRule="exact"/>
        <w:rPr>
          <w:szCs w:val="18"/>
          <w:lang w:val="es-MX"/>
        </w:rPr>
      </w:pPr>
      <w:r>
        <w:rPr>
          <w:noProof/>
          <w:szCs w:val="18"/>
          <w:lang w:val="es-MX" w:eastAsia="es-MX"/>
        </w:rPr>
        <w:drawing>
          <wp:anchor distT="0" distB="0" distL="114300" distR="114300" simplePos="0" relativeHeight="251724800" behindDoc="0" locked="0" layoutInCell="1" allowOverlap="1" wp14:anchorId="75663682" wp14:editId="6D461814">
            <wp:simplePos x="0" y="0"/>
            <wp:positionH relativeFrom="column">
              <wp:posOffset>1754505</wp:posOffset>
            </wp:positionH>
            <wp:positionV relativeFrom="paragraph">
              <wp:posOffset>10795</wp:posOffset>
            </wp:positionV>
            <wp:extent cx="4781550" cy="7277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9375" b="39635"/>
                    <a:stretch/>
                  </pic:blipFill>
                  <pic:spPr bwMode="auto">
                    <a:xfrm>
                      <a:off x="0" y="0"/>
                      <a:ext cx="4781550"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E2B" w:rsidRPr="00463157" w:rsidRDefault="00877E2B" w:rsidP="00540418">
      <w:pPr>
        <w:pStyle w:val="Texto"/>
        <w:spacing w:after="0" w:line="240" w:lineRule="exact"/>
        <w:rPr>
          <w:szCs w:val="18"/>
          <w:lang w:val="es-MX"/>
        </w:rPr>
      </w:pPr>
    </w:p>
    <w:p w:rsidR="00877E2B" w:rsidRPr="00463157" w:rsidRDefault="00877E2B" w:rsidP="00540418">
      <w:pPr>
        <w:pStyle w:val="Texto"/>
        <w:spacing w:after="0" w:line="240" w:lineRule="exact"/>
        <w:rPr>
          <w:szCs w:val="18"/>
          <w:lang w:val="es-MX"/>
        </w:rPr>
      </w:pPr>
    </w:p>
    <w:p w:rsidR="00877E2B" w:rsidRDefault="00877E2B"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B61E01">
      <w:pPr>
        <w:pStyle w:val="Texto"/>
        <w:spacing w:after="0" w:line="240" w:lineRule="exact"/>
        <w:jc w:val="center"/>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F45A00" w:rsidRDefault="00F45A00" w:rsidP="00540418">
      <w:pPr>
        <w:pStyle w:val="Texto"/>
        <w:spacing w:after="0" w:line="240" w:lineRule="exact"/>
        <w:rPr>
          <w:szCs w:val="18"/>
          <w:lang w:val="es-MX"/>
        </w:rPr>
      </w:pPr>
    </w:p>
    <w:p w:rsidR="00F45A00" w:rsidRDefault="00F45A00"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DB0BE3" w:rsidRDefault="00DB0BE3" w:rsidP="00540418">
      <w:pPr>
        <w:pStyle w:val="Texto"/>
        <w:spacing w:after="0" w:line="240" w:lineRule="exact"/>
        <w:rPr>
          <w:szCs w:val="18"/>
          <w:lang w:val="es-MX"/>
        </w:rPr>
      </w:pPr>
    </w:p>
    <w:p w:rsidR="003B4EC9" w:rsidRDefault="003B4EC9" w:rsidP="00540418">
      <w:pPr>
        <w:pStyle w:val="Texto"/>
        <w:spacing w:after="0" w:line="240" w:lineRule="exact"/>
        <w:rPr>
          <w:szCs w:val="18"/>
          <w:lang w:val="es-MX"/>
        </w:rPr>
      </w:pPr>
    </w:p>
    <w:p w:rsidR="00540418" w:rsidRPr="00463157" w:rsidRDefault="00540418" w:rsidP="00540418">
      <w:pPr>
        <w:pStyle w:val="INCISO"/>
        <w:spacing w:after="0" w:line="240" w:lineRule="exact"/>
        <w:ind w:left="360"/>
        <w:rPr>
          <w:b/>
          <w:smallCaps/>
        </w:rPr>
      </w:pPr>
      <w:r w:rsidRPr="000743AB">
        <w:rPr>
          <w:b/>
          <w:smallCaps/>
        </w:rPr>
        <w:lastRenderedPageBreak/>
        <w:t>V) Conciliación entre los ingresos presupuestarios y contables, así como entre los egresos presupuestarios y los gastos contables</w:t>
      </w:r>
    </w:p>
    <w:p w:rsidR="00540418" w:rsidRPr="00463157" w:rsidRDefault="00540418" w:rsidP="00540418">
      <w:pPr>
        <w:pStyle w:val="Texto"/>
        <w:spacing w:after="0" w:line="240" w:lineRule="exact"/>
        <w:jc w:val="center"/>
        <w:rPr>
          <w:b/>
          <w:smallCaps/>
          <w:szCs w:val="18"/>
          <w:lang w:val="es-MX"/>
        </w:rPr>
      </w:pPr>
    </w:p>
    <w:p w:rsidR="00540418" w:rsidRPr="00463157" w:rsidRDefault="00540418" w:rsidP="00540418">
      <w:pPr>
        <w:pStyle w:val="Texto"/>
        <w:spacing w:after="0" w:line="240" w:lineRule="exact"/>
        <w:rPr>
          <w:szCs w:val="18"/>
          <w:lang w:val="es-MX"/>
        </w:rPr>
      </w:pPr>
      <w:r w:rsidRPr="00463157">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3D5098" w:rsidRDefault="003D5098" w:rsidP="009E130C">
      <w:pPr>
        <w:spacing w:after="0" w:line="240" w:lineRule="auto"/>
        <w:jc w:val="both"/>
        <w:rPr>
          <w:rFonts w:ascii="Arial" w:eastAsia="Times New Roman" w:hAnsi="Arial" w:cs="Arial"/>
          <w:b/>
          <w:bCs/>
          <w:color w:val="000000"/>
          <w:sz w:val="18"/>
          <w:szCs w:val="18"/>
          <w:lang w:eastAsia="es-MX"/>
        </w:rPr>
      </w:pPr>
    </w:p>
    <w:p w:rsidR="009E130C" w:rsidRDefault="009E130C" w:rsidP="009E130C">
      <w:pPr>
        <w:spacing w:after="0" w:line="240" w:lineRule="auto"/>
        <w:jc w:val="both"/>
        <w:rPr>
          <w:rFonts w:ascii="Arial" w:eastAsia="Times New Roman" w:hAnsi="Arial" w:cs="Arial"/>
          <w:b/>
          <w:bCs/>
          <w:sz w:val="18"/>
          <w:szCs w:val="18"/>
          <w:lang w:eastAsia="es-MX"/>
        </w:rPr>
      </w:pPr>
      <w:r w:rsidRPr="001E1E67">
        <w:rPr>
          <w:rFonts w:ascii="Arial" w:eastAsia="Times New Roman" w:hAnsi="Arial" w:cs="Arial"/>
          <w:b/>
          <w:bCs/>
          <w:sz w:val="18"/>
          <w:szCs w:val="18"/>
          <w:lang w:eastAsia="es-MX"/>
        </w:rPr>
        <w:t>Conciliación entre los Ingresos Presupuestarios y Contables</w:t>
      </w:r>
    </w:p>
    <w:p w:rsidR="00804BB0" w:rsidRDefault="00804BB0" w:rsidP="009E130C">
      <w:pPr>
        <w:spacing w:after="0" w:line="240" w:lineRule="auto"/>
        <w:jc w:val="both"/>
        <w:rPr>
          <w:rFonts w:ascii="Arial" w:eastAsia="Times New Roman" w:hAnsi="Arial" w:cs="Arial"/>
          <w:b/>
          <w:bCs/>
          <w:sz w:val="18"/>
          <w:szCs w:val="18"/>
          <w:lang w:eastAsia="es-MX"/>
        </w:rPr>
      </w:pPr>
    </w:p>
    <w:p w:rsidR="00804BB0" w:rsidRPr="001E1E67" w:rsidRDefault="00B2692D" w:rsidP="009E130C">
      <w:pPr>
        <w:spacing w:after="0" w:line="240" w:lineRule="auto"/>
        <w:jc w:val="both"/>
        <w:rPr>
          <w:rFonts w:ascii="Arial" w:eastAsia="Times New Roman" w:hAnsi="Arial" w:cs="Arial"/>
          <w:b/>
          <w:bCs/>
          <w:sz w:val="18"/>
          <w:szCs w:val="18"/>
          <w:lang w:eastAsia="es-MX"/>
        </w:rPr>
      </w:pPr>
      <w:r>
        <w:rPr>
          <w:noProof/>
          <w:lang w:eastAsia="es-MX"/>
        </w:rPr>
        <w:drawing>
          <wp:anchor distT="0" distB="0" distL="114300" distR="114300" simplePos="0" relativeHeight="251725824" behindDoc="0" locked="0" layoutInCell="1" allowOverlap="1" wp14:anchorId="3D8728F2" wp14:editId="053A9E7E">
            <wp:simplePos x="0" y="0"/>
            <wp:positionH relativeFrom="margin">
              <wp:align>left</wp:align>
            </wp:positionH>
            <wp:positionV relativeFrom="paragraph">
              <wp:posOffset>121285</wp:posOffset>
            </wp:positionV>
            <wp:extent cx="7648575" cy="3971925"/>
            <wp:effectExtent l="0" t="0" r="9525" b="9525"/>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8575" cy="3971925"/>
                    </a:xfrm>
                    <a:prstGeom prst="rect">
                      <a:avLst/>
                    </a:prstGeom>
                    <a:noFill/>
                    <a:extLst/>
                  </pic:spPr>
                </pic:pic>
              </a:graphicData>
            </a:graphic>
            <wp14:sizeRelH relativeFrom="page">
              <wp14:pctWidth>0</wp14:pctWidth>
            </wp14:sizeRelH>
            <wp14:sizeRelV relativeFrom="page">
              <wp14:pctHeight>0</wp14:pctHeight>
            </wp14:sizeRelV>
          </wp:anchor>
        </w:drawing>
      </w:r>
    </w:p>
    <w:p w:rsidR="003D5098" w:rsidRDefault="003D5098" w:rsidP="009E130C">
      <w:pPr>
        <w:spacing w:after="0" w:line="240" w:lineRule="auto"/>
        <w:jc w:val="both"/>
        <w:rPr>
          <w:rFonts w:ascii="Arial" w:eastAsia="Times New Roman" w:hAnsi="Arial" w:cs="Arial"/>
          <w:b/>
          <w:bCs/>
          <w:color w:val="000000"/>
          <w:sz w:val="18"/>
          <w:szCs w:val="18"/>
          <w:lang w:eastAsia="es-MX"/>
        </w:rPr>
      </w:pPr>
    </w:p>
    <w:p w:rsidR="00760233" w:rsidRDefault="00760233" w:rsidP="00540418">
      <w:pPr>
        <w:pStyle w:val="Texto"/>
        <w:spacing w:after="0" w:line="240" w:lineRule="exact"/>
        <w:jc w:val="center"/>
        <w:rPr>
          <w:b/>
          <w:smallCaps/>
          <w:szCs w:val="18"/>
          <w:lang w:val="es-MX"/>
        </w:rPr>
      </w:pPr>
    </w:p>
    <w:p w:rsidR="001E1E67" w:rsidRDefault="001E1E67" w:rsidP="00540418">
      <w:pPr>
        <w:pStyle w:val="Texto"/>
        <w:spacing w:after="0" w:line="240" w:lineRule="exact"/>
        <w:jc w:val="center"/>
        <w:rPr>
          <w:b/>
          <w:smallCaps/>
          <w:szCs w:val="18"/>
          <w:lang w:val="es-MX"/>
        </w:rPr>
      </w:pPr>
    </w:p>
    <w:p w:rsidR="00760233" w:rsidRDefault="00760233" w:rsidP="00540418">
      <w:pPr>
        <w:pStyle w:val="Texto"/>
        <w:spacing w:after="0" w:line="240" w:lineRule="exact"/>
        <w:jc w:val="center"/>
        <w:rPr>
          <w:b/>
          <w:smallCaps/>
          <w:szCs w:val="18"/>
          <w:lang w:val="es-MX"/>
        </w:rPr>
      </w:pPr>
    </w:p>
    <w:p w:rsidR="00760233" w:rsidRDefault="00760233" w:rsidP="00540418">
      <w:pPr>
        <w:pStyle w:val="Texto"/>
        <w:spacing w:after="0" w:line="240" w:lineRule="exact"/>
        <w:jc w:val="center"/>
        <w:rPr>
          <w:b/>
          <w:smallCaps/>
          <w:szCs w:val="18"/>
          <w:lang w:val="es-MX"/>
        </w:rPr>
      </w:pPr>
    </w:p>
    <w:p w:rsidR="00E15024" w:rsidRDefault="00E15024" w:rsidP="00540418">
      <w:pPr>
        <w:pStyle w:val="Texto"/>
        <w:spacing w:after="0" w:line="240" w:lineRule="exact"/>
        <w:jc w:val="center"/>
        <w:rPr>
          <w:b/>
          <w:smallCaps/>
          <w:szCs w:val="18"/>
          <w:lang w:val="es-MX"/>
        </w:rPr>
      </w:pPr>
    </w:p>
    <w:p w:rsidR="00E15024" w:rsidRDefault="00E15024" w:rsidP="00540418">
      <w:pPr>
        <w:pStyle w:val="Texto"/>
        <w:spacing w:after="0" w:line="240" w:lineRule="exact"/>
        <w:jc w:val="center"/>
        <w:rPr>
          <w:b/>
          <w:smallCaps/>
          <w:szCs w:val="18"/>
          <w:lang w:val="es-MX"/>
        </w:rPr>
      </w:pPr>
    </w:p>
    <w:p w:rsidR="00E15024" w:rsidRDefault="00E15024" w:rsidP="00540418">
      <w:pPr>
        <w:pStyle w:val="Texto"/>
        <w:spacing w:after="0" w:line="240" w:lineRule="exact"/>
        <w:jc w:val="center"/>
        <w:rPr>
          <w:b/>
          <w:smallCaps/>
          <w:szCs w:val="18"/>
          <w:lang w:val="es-MX"/>
        </w:rPr>
      </w:pPr>
    </w:p>
    <w:p w:rsidR="00760233" w:rsidRDefault="00760233"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BD7E8A" w:rsidRDefault="00BD7E8A" w:rsidP="00540418">
      <w:pPr>
        <w:pStyle w:val="Texto"/>
        <w:spacing w:after="0" w:line="240" w:lineRule="exact"/>
        <w:jc w:val="center"/>
        <w:rPr>
          <w:b/>
          <w:smallCaps/>
          <w:szCs w:val="18"/>
          <w:lang w:val="es-MX"/>
        </w:rPr>
      </w:pPr>
    </w:p>
    <w:p w:rsidR="00760233" w:rsidRDefault="00760233" w:rsidP="00540418">
      <w:pPr>
        <w:pStyle w:val="Texto"/>
        <w:spacing w:after="0" w:line="240" w:lineRule="exact"/>
        <w:jc w:val="center"/>
        <w:rPr>
          <w:b/>
          <w:smallCaps/>
          <w:szCs w:val="18"/>
          <w:lang w:val="es-MX"/>
        </w:rPr>
      </w:pPr>
    </w:p>
    <w:p w:rsidR="00F272E8" w:rsidRDefault="00F272E8" w:rsidP="00F272E8">
      <w:pPr>
        <w:spacing w:after="0" w:line="240" w:lineRule="auto"/>
        <w:rPr>
          <w:rFonts w:ascii="Arial" w:eastAsia="Times New Roman" w:hAnsi="Arial" w:cs="Arial"/>
          <w:b/>
          <w:bCs/>
          <w:color w:val="000000"/>
          <w:sz w:val="18"/>
          <w:szCs w:val="18"/>
          <w:lang w:eastAsia="es-MX"/>
        </w:rPr>
      </w:pPr>
      <w:r w:rsidRPr="001E1E67">
        <w:rPr>
          <w:rFonts w:ascii="Arial" w:eastAsia="Times New Roman" w:hAnsi="Arial" w:cs="Arial"/>
          <w:b/>
          <w:bCs/>
          <w:color w:val="000000"/>
          <w:sz w:val="18"/>
          <w:szCs w:val="18"/>
          <w:lang w:eastAsia="es-MX"/>
        </w:rPr>
        <w:t>Conciliación entre los Egresos Presupuestarios y los Gastos Contables</w:t>
      </w:r>
    </w:p>
    <w:p w:rsidR="00092EED" w:rsidRDefault="00092EED" w:rsidP="00F272E8">
      <w:pPr>
        <w:spacing w:after="0" w:line="240" w:lineRule="auto"/>
        <w:rPr>
          <w:rFonts w:ascii="Arial" w:eastAsia="Times New Roman" w:hAnsi="Arial" w:cs="Arial"/>
          <w:b/>
          <w:bCs/>
          <w:color w:val="000000"/>
          <w:sz w:val="18"/>
          <w:szCs w:val="18"/>
          <w:lang w:eastAsia="es-MX"/>
        </w:rPr>
      </w:pPr>
    </w:p>
    <w:p w:rsidR="00092EED" w:rsidRPr="00463157" w:rsidRDefault="00B2692D" w:rsidP="00F272E8">
      <w:pPr>
        <w:spacing w:after="0" w:line="240" w:lineRule="auto"/>
        <w:rPr>
          <w:rFonts w:ascii="Arial" w:eastAsia="Times New Roman" w:hAnsi="Arial" w:cs="Arial"/>
          <w:b/>
          <w:bCs/>
          <w:color w:val="000000"/>
          <w:sz w:val="18"/>
          <w:szCs w:val="18"/>
          <w:lang w:eastAsia="es-MX"/>
        </w:rPr>
      </w:pPr>
      <w:r>
        <w:rPr>
          <w:noProof/>
          <w:lang w:eastAsia="es-MX"/>
        </w:rPr>
        <w:drawing>
          <wp:anchor distT="0" distB="0" distL="114300" distR="114300" simplePos="0" relativeHeight="251726848" behindDoc="0" locked="0" layoutInCell="1" allowOverlap="1" wp14:anchorId="003F973E" wp14:editId="2299C944">
            <wp:simplePos x="0" y="0"/>
            <wp:positionH relativeFrom="column">
              <wp:posOffset>811530</wp:posOffset>
            </wp:positionH>
            <wp:positionV relativeFrom="paragraph">
              <wp:posOffset>28575</wp:posOffset>
            </wp:positionV>
            <wp:extent cx="6411595" cy="5276850"/>
            <wp:effectExtent l="0" t="0" r="8255" b="0"/>
            <wp:wrapSquare wrapText="bothSides"/>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11595" cy="5276850"/>
                    </a:xfrm>
                    <a:prstGeom prst="rect">
                      <a:avLst/>
                    </a:prstGeom>
                  </pic:spPr>
                </pic:pic>
              </a:graphicData>
            </a:graphic>
            <wp14:sizeRelH relativeFrom="page">
              <wp14:pctWidth>0</wp14:pctWidth>
            </wp14:sizeRelH>
            <wp14:sizeRelV relativeFrom="page">
              <wp14:pctHeight>0</wp14:pctHeight>
            </wp14:sizeRelV>
          </wp:anchor>
        </w:drawing>
      </w:r>
    </w:p>
    <w:p w:rsidR="009E130C" w:rsidRDefault="009E130C" w:rsidP="00540418">
      <w:pPr>
        <w:pStyle w:val="Texto"/>
        <w:spacing w:after="0" w:line="240" w:lineRule="exact"/>
        <w:jc w:val="center"/>
        <w:rPr>
          <w:b/>
          <w:smallCaps/>
          <w:szCs w:val="18"/>
          <w:lang w:val="es-MX"/>
        </w:rPr>
      </w:pPr>
    </w:p>
    <w:p w:rsidR="007D1F10" w:rsidRPr="00463157" w:rsidRDefault="007D1F10" w:rsidP="00540418">
      <w:pPr>
        <w:pStyle w:val="Texto"/>
        <w:spacing w:after="0" w:line="240" w:lineRule="exact"/>
        <w:jc w:val="center"/>
        <w:rPr>
          <w:b/>
          <w:smallCaps/>
          <w:szCs w:val="18"/>
          <w:lang w:val="es-MX"/>
        </w:rPr>
      </w:pPr>
    </w:p>
    <w:p w:rsidR="00F45A00" w:rsidRDefault="00F45A0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804BB0" w:rsidRDefault="00804BB0" w:rsidP="00540418">
      <w:pPr>
        <w:pStyle w:val="Texto"/>
        <w:spacing w:after="0" w:line="240" w:lineRule="exact"/>
        <w:ind w:firstLine="0"/>
        <w:jc w:val="center"/>
        <w:rPr>
          <w:szCs w:val="18"/>
        </w:rPr>
      </w:pPr>
    </w:p>
    <w:p w:rsidR="00540418" w:rsidRPr="00463157" w:rsidRDefault="00540418" w:rsidP="00540418">
      <w:pPr>
        <w:pStyle w:val="Texto"/>
        <w:spacing w:after="0" w:line="240" w:lineRule="exact"/>
        <w:ind w:firstLine="0"/>
        <w:jc w:val="center"/>
        <w:rPr>
          <w:b/>
          <w:szCs w:val="18"/>
          <w:lang w:val="es-MX"/>
        </w:rPr>
      </w:pPr>
      <w:r w:rsidRPr="00463157">
        <w:rPr>
          <w:szCs w:val="18"/>
        </w:rPr>
        <w:lastRenderedPageBreak/>
        <w:t xml:space="preserve"> </w:t>
      </w:r>
      <w:r w:rsidRPr="003A58D1">
        <w:rPr>
          <w:b/>
          <w:szCs w:val="18"/>
        </w:rPr>
        <w:t>b)</w:t>
      </w:r>
      <w:r w:rsidRPr="003A58D1">
        <w:rPr>
          <w:szCs w:val="18"/>
        </w:rPr>
        <w:t xml:space="preserve"> </w:t>
      </w:r>
      <w:r w:rsidRPr="003A58D1">
        <w:rPr>
          <w:b/>
          <w:szCs w:val="18"/>
          <w:lang w:val="es-MX"/>
        </w:rPr>
        <w:t>NOTAS DE MEMORIA (CUENTAS DE ORDEN)</w:t>
      </w:r>
    </w:p>
    <w:p w:rsidR="00540418" w:rsidRPr="00463157" w:rsidRDefault="00540418" w:rsidP="00540418">
      <w:pPr>
        <w:pStyle w:val="Texto"/>
        <w:spacing w:after="0" w:line="240" w:lineRule="exact"/>
        <w:ind w:firstLine="0"/>
        <w:rPr>
          <w:b/>
          <w:szCs w:val="18"/>
          <w:lang w:val="es-MX"/>
        </w:rPr>
      </w:pPr>
    </w:p>
    <w:p w:rsidR="00540418" w:rsidRPr="00463157" w:rsidRDefault="00540418" w:rsidP="00540418">
      <w:pPr>
        <w:pStyle w:val="Texto"/>
        <w:spacing w:after="0" w:line="240" w:lineRule="exact"/>
        <w:rPr>
          <w:szCs w:val="18"/>
          <w:lang w:val="es-MX"/>
        </w:rPr>
      </w:pPr>
      <w:r w:rsidRPr="00463157">
        <w:rPr>
          <w:szCs w:val="18"/>
          <w:lang w:val="es-MX"/>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40418" w:rsidRPr="00463157" w:rsidRDefault="00540418" w:rsidP="00540418">
      <w:pPr>
        <w:pStyle w:val="Texto"/>
        <w:spacing w:after="0" w:line="240" w:lineRule="exact"/>
        <w:rPr>
          <w:szCs w:val="18"/>
          <w:lang w:val="es-MX"/>
        </w:rPr>
      </w:pPr>
    </w:p>
    <w:p w:rsidR="00540418" w:rsidRDefault="006B1C38" w:rsidP="00540418">
      <w:pPr>
        <w:pStyle w:val="Texto"/>
        <w:spacing w:after="0" w:line="240" w:lineRule="exact"/>
        <w:rPr>
          <w:szCs w:val="18"/>
          <w:lang w:val="es-MX"/>
        </w:rPr>
      </w:pPr>
      <w:r w:rsidRPr="006B1C38">
        <w:rPr>
          <w:noProof/>
          <w:lang w:eastAsia="es-MX"/>
        </w:rPr>
        <w:t xml:space="preserve"> </w:t>
      </w:r>
      <w:r w:rsidR="00540418" w:rsidRPr="00534AA5">
        <w:rPr>
          <w:szCs w:val="18"/>
          <w:lang w:val="es-MX"/>
        </w:rPr>
        <w:t>Las cuentas que se manejan para efectos de este documento son las siguientes:</w:t>
      </w:r>
      <w:r w:rsidR="00670CA2">
        <w:rPr>
          <w:szCs w:val="18"/>
          <w:lang w:val="es-MX"/>
        </w:rPr>
        <w:t xml:space="preserve"> </w:t>
      </w:r>
    </w:p>
    <w:p w:rsidR="00F45A00" w:rsidRPr="00463157" w:rsidRDefault="00F45A00" w:rsidP="00540418">
      <w:pPr>
        <w:pStyle w:val="Texto"/>
        <w:spacing w:after="0" w:line="240" w:lineRule="exact"/>
        <w:rPr>
          <w:szCs w:val="18"/>
          <w:lang w:val="es-MX"/>
        </w:rPr>
      </w:pPr>
    </w:p>
    <w:p w:rsidR="00883F2C" w:rsidRDefault="00FE55C0" w:rsidP="00540418">
      <w:pPr>
        <w:pStyle w:val="Texto"/>
        <w:spacing w:after="0" w:line="240" w:lineRule="exact"/>
        <w:rPr>
          <w:b/>
          <w:noProof/>
          <w:lang w:eastAsia="es-MX"/>
        </w:rPr>
      </w:pPr>
      <w:r>
        <w:rPr>
          <w:noProof/>
          <w:lang w:val="es-MX" w:eastAsia="es-MX"/>
        </w:rPr>
        <w:drawing>
          <wp:anchor distT="0" distB="0" distL="114300" distR="114300" simplePos="0" relativeHeight="251727872" behindDoc="0" locked="0" layoutInCell="1" allowOverlap="1" wp14:anchorId="5844A9C1" wp14:editId="5D312E2C">
            <wp:simplePos x="0" y="0"/>
            <wp:positionH relativeFrom="column">
              <wp:posOffset>4745355</wp:posOffset>
            </wp:positionH>
            <wp:positionV relativeFrom="paragraph">
              <wp:posOffset>12065</wp:posOffset>
            </wp:positionV>
            <wp:extent cx="3442335" cy="1910080"/>
            <wp:effectExtent l="0" t="0" r="5715" b="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2335" cy="1910080"/>
                    </a:xfrm>
                    <a:prstGeom prst="rect">
                      <a:avLst/>
                    </a:prstGeom>
                    <a:noFill/>
                    <a:extLst/>
                  </pic:spPr>
                </pic:pic>
              </a:graphicData>
            </a:graphic>
            <wp14:sizeRelH relativeFrom="page">
              <wp14:pctWidth>0</wp14:pctWidth>
            </wp14:sizeRelH>
            <wp14:sizeRelV relativeFrom="page">
              <wp14:pctHeight>0</wp14:pctHeight>
            </wp14:sizeRelV>
          </wp:anchor>
        </w:drawing>
      </w:r>
      <w:r w:rsidR="00883F2C">
        <w:rPr>
          <w:b/>
          <w:noProof/>
          <w:lang w:eastAsia="es-MX"/>
        </w:rPr>
        <w:t>Cuentas de Orden Contable</w:t>
      </w:r>
      <w:r w:rsidR="00883F2C">
        <w:rPr>
          <w:b/>
          <w:noProof/>
          <w:lang w:eastAsia="es-MX"/>
        </w:rPr>
        <w:tab/>
      </w:r>
      <w:r w:rsidR="00883F2C">
        <w:rPr>
          <w:b/>
          <w:noProof/>
          <w:lang w:eastAsia="es-MX"/>
        </w:rPr>
        <w:tab/>
      </w:r>
      <w:r w:rsidR="00883F2C">
        <w:rPr>
          <w:b/>
          <w:noProof/>
          <w:lang w:eastAsia="es-MX"/>
        </w:rPr>
        <w:tab/>
      </w:r>
      <w:r w:rsidR="00883F2C">
        <w:rPr>
          <w:b/>
          <w:noProof/>
          <w:lang w:eastAsia="es-MX"/>
        </w:rPr>
        <w:tab/>
        <w:t xml:space="preserve">     </w:t>
      </w:r>
      <w:r w:rsidR="00804BB0">
        <w:rPr>
          <w:b/>
          <w:noProof/>
          <w:lang w:eastAsia="es-MX"/>
        </w:rPr>
        <w:t>2020</w:t>
      </w:r>
      <w:r w:rsidR="000E3382">
        <w:rPr>
          <w:b/>
          <w:noProof/>
          <w:lang w:eastAsia="es-MX"/>
        </w:rPr>
        <w:tab/>
      </w:r>
      <w:r w:rsidR="000E3382">
        <w:rPr>
          <w:b/>
          <w:noProof/>
          <w:lang w:eastAsia="es-MX"/>
        </w:rPr>
        <w:tab/>
      </w:r>
      <w:r w:rsidR="000E3382">
        <w:rPr>
          <w:b/>
          <w:noProof/>
          <w:lang w:eastAsia="es-MX"/>
        </w:rPr>
        <w:tab/>
      </w:r>
    </w:p>
    <w:p w:rsidR="00EA32FC" w:rsidRDefault="00883F2C" w:rsidP="00540418">
      <w:pPr>
        <w:pStyle w:val="Texto"/>
        <w:spacing w:after="0" w:line="240" w:lineRule="exact"/>
        <w:rPr>
          <w:noProof/>
          <w:lang w:eastAsia="es-MX"/>
        </w:rPr>
      </w:pPr>
      <w:r w:rsidRPr="00883F2C">
        <w:rPr>
          <w:noProof/>
          <w:lang w:val="es-MX" w:eastAsia="es-MX"/>
        </w:rPr>
        <w:drawing>
          <wp:anchor distT="0" distB="0" distL="114300" distR="114300" simplePos="0" relativeHeight="251685888" behindDoc="0" locked="0" layoutInCell="1" allowOverlap="1" wp14:anchorId="13C5BFA0" wp14:editId="24550D3B">
            <wp:simplePos x="0" y="0"/>
            <wp:positionH relativeFrom="margin">
              <wp:align>left</wp:align>
            </wp:positionH>
            <wp:positionV relativeFrom="paragraph">
              <wp:posOffset>7620</wp:posOffset>
            </wp:positionV>
            <wp:extent cx="3863975" cy="4297680"/>
            <wp:effectExtent l="0" t="0" r="3175"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13024"/>
                    <a:stretch/>
                  </pic:blipFill>
                  <pic:spPr bwMode="auto">
                    <a:xfrm>
                      <a:off x="0" y="0"/>
                      <a:ext cx="3873083" cy="43074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7DE">
        <w:rPr>
          <w:noProof/>
          <w:lang w:eastAsia="es-MX"/>
        </w:rPr>
        <w:t xml:space="preserve"> </w:t>
      </w:r>
      <w:r w:rsidR="006C57DE">
        <w:rPr>
          <w:noProof/>
          <w:lang w:eastAsia="es-MX"/>
        </w:rPr>
        <w:tab/>
      </w:r>
    </w:p>
    <w:p w:rsidR="00EA32FC" w:rsidRDefault="00EA32FC" w:rsidP="00540418">
      <w:pPr>
        <w:pStyle w:val="Texto"/>
        <w:spacing w:after="0" w:line="240" w:lineRule="exact"/>
        <w:rPr>
          <w:noProof/>
          <w:lang w:eastAsia="es-MX"/>
        </w:rPr>
      </w:pPr>
    </w:p>
    <w:p w:rsidR="00EA32FC" w:rsidRDefault="00EA32FC" w:rsidP="00540418">
      <w:pPr>
        <w:pStyle w:val="Texto"/>
        <w:spacing w:after="0" w:line="240" w:lineRule="exact"/>
        <w:rPr>
          <w:noProof/>
          <w:lang w:eastAsia="es-MX"/>
        </w:rPr>
      </w:pPr>
    </w:p>
    <w:p w:rsidR="00B849EE" w:rsidRDefault="00B849EE" w:rsidP="00540418">
      <w:pPr>
        <w:pStyle w:val="Texto"/>
        <w:spacing w:after="0" w:line="240" w:lineRule="exact"/>
        <w:rPr>
          <w:szCs w:val="18"/>
          <w:lang w:val="es-MX"/>
        </w:rPr>
      </w:pPr>
    </w:p>
    <w:p w:rsidR="00EA32FC" w:rsidRPr="00463157" w:rsidRDefault="00EA32FC" w:rsidP="00540418">
      <w:pPr>
        <w:pStyle w:val="Texto"/>
        <w:spacing w:after="0" w:line="240" w:lineRule="exact"/>
        <w:rPr>
          <w:szCs w:val="18"/>
          <w:lang w:val="es-MX"/>
        </w:rPr>
      </w:pPr>
    </w:p>
    <w:p w:rsidR="00B849EE" w:rsidRPr="00463157" w:rsidRDefault="00B849EE" w:rsidP="00540418">
      <w:pPr>
        <w:pStyle w:val="Texto"/>
        <w:spacing w:after="0" w:line="240" w:lineRule="exact"/>
        <w:rPr>
          <w:szCs w:val="18"/>
          <w:lang w:val="es-MX"/>
        </w:rPr>
      </w:pPr>
    </w:p>
    <w:p w:rsidR="00B849EE" w:rsidRPr="00463157" w:rsidRDefault="00B849EE" w:rsidP="00540418">
      <w:pPr>
        <w:pStyle w:val="Texto"/>
        <w:spacing w:after="0" w:line="240" w:lineRule="exact"/>
        <w:rPr>
          <w:szCs w:val="18"/>
          <w:lang w:val="es-MX"/>
        </w:rPr>
      </w:pPr>
    </w:p>
    <w:p w:rsidR="00EA32FC" w:rsidRDefault="00EA32FC" w:rsidP="00540418">
      <w:pPr>
        <w:pStyle w:val="Texto"/>
        <w:spacing w:after="0" w:line="240" w:lineRule="exact"/>
        <w:rPr>
          <w:szCs w:val="18"/>
        </w:rPr>
      </w:pPr>
    </w:p>
    <w:p w:rsidR="00EA32FC" w:rsidRDefault="00EA32FC" w:rsidP="00540418">
      <w:pPr>
        <w:pStyle w:val="Texto"/>
        <w:spacing w:after="0" w:line="240" w:lineRule="exact"/>
        <w:rPr>
          <w:szCs w:val="18"/>
        </w:rPr>
      </w:pPr>
    </w:p>
    <w:p w:rsidR="00EA32FC" w:rsidRDefault="00EA32FC" w:rsidP="00540418">
      <w:pPr>
        <w:pStyle w:val="Texto"/>
        <w:spacing w:after="0" w:line="240" w:lineRule="exact"/>
        <w:rPr>
          <w:szCs w:val="18"/>
        </w:rPr>
      </w:pPr>
    </w:p>
    <w:p w:rsidR="00EA32FC" w:rsidRDefault="00EA32FC" w:rsidP="00540418">
      <w:pPr>
        <w:pStyle w:val="Texto"/>
        <w:spacing w:after="0" w:line="240" w:lineRule="exact"/>
        <w:rPr>
          <w:szCs w:val="18"/>
        </w:rPr>
      </w:pPr>
    </w:p>
    <w:p w:rsidR="003A58D1" w:rsidRDefault="003A58D1" w:rsidP="00540418">
      <w:pPr>
        <w:pStyle w:val="Texto"/>
        <w:spacing w:after="0" w:line="240" w:lineRule="exact"/>
        <w:rPr>
          <w:szCs w:val="18"/>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804BB0" w:rsidRDefault="00804BB0" w:rsidP="00540418">
      <w:pPr>
        <w:pStyle w:val="Texto"/>
        <w:spacing w:after="0" w:line="240" w:lineRule="exact"/>
        <w:ind w:firstLine="0"/>
        <w:jc w:val="center"/>
        <w:rPr>
          <w:b/>
          <w:szCs w:val="18"/>
          <w:lang w:val="es-MX"/>
        </w:rPr>
      </w:pPr>
    </w:p>
    <w:p w:rsidR="00540418" w:rsidRPr="00463157" w:rsidRDefault="00540418" w:rsidP="00540418">
      <w:pPr>
        <w:pStyle w:val="Texto"/>
        <w:spacing w:after="0" w:line="240" w:lineRule="exact"/>
        <w:ind w:firstLine="0"/>
        <w:jc w:val="center"/>
        <w:rPr>
          <w:b/>
          <w:szCs w:val="18"/>
          <w:lang w:val="es-MX"/>
        </w:rPr>
      </w:pPr>
      <w:r w:rsidRPr="00463157">
        <w:rPr>
          <w:b/>
          <w:szCs w:val="18"/>
          <w:lang w:val="es-MX"/>
        </w:rPr>
        <w:lastRenderedPageBreak/>
        <w:t>c) NOTAS DE GESTIÓN ADMINISTRATIVA</w:t>
      </w:r>
    </w:p>
    <w:p w:rsidR="00540418" w:rsidRPr="00463157" w:rsidRDefault="00540418" w:rsidP="00540418">
      <w:pPr>
        <w:pStyle w:val="Texto"/>
        <w:spacing w:after="0" w:line="240" w:lineRule="exact"/>
        <w:ind w:firstLine="0"/>
        <w:jc w:val="left"/>
        <w:rPr>
          <w:b/>
          <w:szCs w:val="18"/>
          <w:lang w:val="es-MX"/>
        </w:rPr>
      </w:pPr>
    </w:p>
    <w:p w:rsidR="00540418" w:rsidRPr="00463157" w:rsidRDefault="00540418" w:rsidP="00540418">
      <w:pPr>
        <w:pStyle w:val="Texto"/>
        <w:spacing w:after="0" w:line="240" w:lineRule="exact"/>
        <w:rPr>
          <w:b/>
          <w:szCs w:val="18"/>
        </w:rPr>
      </w:pPr>
      <w:r w:rsidRPr="00463157">
        <w:rPr>
          <w:b/>
          <w:szCs w:val="18"/>
          <w:lang w:val="es-MX"/>
        </w:rPr>
        <w:t>1.</w:t>
      </w:r>
      <w:r w:rsidRPr="00463157">
        <w:rPr>
          <w:b/>
          <w:szCs w:val="18"/>
          <w:lang w:val="es-MX"/>
        </w:rPr>
        <w:tab/>
        <w:t>Introducción</w:t>
      </w:r>
    </w:p>
    <w:p w:rsidR="00E332CB" w:rsidRDefault="00E332CB" w:rsidP="00540418">
      <w:pPr>
        <w:pStyle w:val="Texto"/>
        <w:spacing w:after="0" w:line="240" w:lineRule="exact"/>
        <w:rPr>
          <w:szCs w:val="18"/>
        </w:rPr>
      </w:pPr>
    </w:p>
    <w:p w:rsidR="00540418" w:rsidRPr="00463157" w:rsidRDefault="00471A60" w:rsidP="00540418">
      <w:pPr>
        <w:pStyle w:val="Texto"/>
        <w:spacing w:after="0" w:line="240" w:lineRule="exact"/>
        <w:rPr>
          <w:szCs w:val="18"/>
        </w:rPr>
      </w:pPr>
      <w:r>
        <w:rPr>
          <w:szCs w:val="18"/>
        </w:rPr>
        <w:t>Se presentan l</w:t>
      </w:r>
      <w:r w:rsidR="00540418" w:rsidRPr="00463157">
        <w:rPr>
          <w:szCs w:val="18"/>
        </w:rPr>
        <w:t>os Estados Financieros de</w:t>
      </w:r>
      <w:r>
        <w:rPr>
          <w:szCs w:val="18"/>
        </w:rPr>
        <w:t xml:space="preserve"> este Instituto</w:t>
      </w:r>
      <w:r w:rsidR="00540418" w:rsidRPr="00463157">
        <w:rPr>
          <w:szCs w:val="18"/>
        </w:rPr>
        <w:t xml:space="preserve">, </w:t>
      </w:r>
      <w:r>
        <w:rPr>
          <w:szCs w:val="18"/>
        </w:rPr>
        <w:t xml:space="preserve">los cuales </w:t>
      </w:r>
      <w:r w:rsidR="00540418" w:rsidRPr="00463157">
        <w:rPr>
          <w:szCs w:val="18"/>
        </w:rPr>
        <w:t>proveen de información financiera a los principales usuarios de la misma, al Congreso y a los ciudadanos.</w:t>
      </w:r>
    </w:p>
    <w:p w:rsidR="00540418" w:rsidRPr="00463157" w:rsidRDefault="00540418" w:rsidP="00540418">
      <w:pPr>
        <w:pStyle w:val="Texto"/>
        <w:spacing w:after="0" w:line="240" w:lineRule="exact"/>
        <w:rPr>
          <w:szCs w:val="18"/>
        </w:rPr>
      </w:pPr>
    </w:p>
    <w:p w:rsidR="00540418" w:rsidRDefault="00540418" w:rsidP="00540418">
      <w:pPr>
        <w:pStyle w:val="Texto"/>
        <w:spacing w:after="0" w:line="240" w:lineRule="exact"/>
        <w:rPr>
          <w:szCs w:val="18"/>
        </w:rPr>
      </w:pPr>
      <w:r w:rsidRPr="00463157">
        <w:rPr>
          <w:szCs w:val="18"/>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FB0D11" w:rsidRPr="00463157" w:rsidRDefault="00FB0D11" w:rsidP="00540418">
      <w:pPr>
        <w:pStyle w:val="Texto"/>
        <w:spacing w:after="0" w:line="240" w:lineRule="exact"/>
        <w:rPr>
          <w:szCs w:val="18"/>
        </w:rPr>
      </w:pPr>
    </w:p>
    <w:p w:rsidR="00540418" w:rsidRPr="00463157" w:rsidRDefault="00540418" w:rsidP="00540418">
      <w:pPr>
        <w:pStyle w:val="Texto"/>
        <w:spacing w:after="0" w:line="240" w:lineRule="exact"/>
        <w:rPr>
          <w:szCs w:val="18"/>
        </w:rPr>
      </w:pPr>
      <w:r w:rsidRPr="00463157">
        <w:rPr>
          <w:szCs w:val="18"/>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540418" w:rsidRPr="00463157" w:rsidRDefault="00540418" w:rsidP="00540418">
      <w:pPr>
        <w:pStyle w:val="Texto"/>
        <w:spacing w:after="0" w:line="240" w:lineRule="exact"/>
        <w:rPr>
          <w:szCs w:val="18"/>
        </w:rPr>
      </w:pPr>
    </w:p>
    <w:p w:rsidR="00540418" w:rsidRDefault="00540418" w:rsidP="00FE55C0">
      <w:pPr>
        <w:pStyle w:val="Texto"/>
        <w:numPr>
          <w:ilvl w:val="0"/>
          <w:numId w:val="10"/>
        </w:numPr>
        <w:spacing w:after="0" w:line="240" w:lineRule="exact"/>
        <w:rPr>
          <w:b/>
          <w:szCs w:val="18"/>
          <w:lang w:val="es-MX"/>
        </w:rPr>
      </w:pPr>
      <w:r w:rsidRPr="00463157">
        <w:rPr>
          <w:b/>
          <w:szCs w:val="18"/>
          <w:lang w:val="es-MX"/>
        </w:rPr>
        <w:t>Panorama Económico y Financiero</w:t>
      </w:r>
    </w:p>
    <w:p w:rsidR="00DC00CA" w:rsidRPr="00463157" w:rsidRDefault="00DC00CA" w:rsidP="00DC00CA">
      <w:pPr>
        <w:pStyle w:val="Texto"/>
        <w:spacing w:after="0" w:line="240" w:lineRule="exact"/>
        <w:ind w:left="648" w:firstLine="0"/>
        <w:rPr>
          <w:b/>
          <w:szCs w:val="18"/>
          <w:lang w:val="es-MX"/>
        </w:rPr>
      </w:pPr>
    </w:p>
    <w:p w:rsidR="00A80DBD" w:rsidRDefault="00473F52" w:rsidP="00540418">
      <w:pPr>
        <w:pStyle w:val="Texto"/>
        <w:spacing w:after="0" w:line="240" w:lineRule="exact"/>
        <w:rPr>
          <w:szCs w:val="18"/>
        </w:rPr>
      </w:pPr>
      <w:r>
        <w:rPr>
          <w:szCs w:val="18"/>
        </w:rPr>
        <w:t xml:space="preserve">Este Instituto Municipal de la Mujer en San Juan de Río, </w:t>
      </w:r>
      <w:proofErr w:type="spellStart"/>
      <w:r>
        <w:rPr>
          <w:szCs w:val="18"/>
        </w:rPr>
        <w:t>Qro</w:t>
      </w:r>
      <w:proofErr w:type="spellEnd"/>
      <w:r>
        <w:rPr>
          <w:szCs w:val="18"/>
        </w:rPr>
        <w:t xml:space="preserve">. </w:t>
      </w:r>
      <w:r w:rsidR="00A80DBD">
        <w:rPr>
          <w:szCs w:val="18"/>
        </w:rPr>
        <w:t>Informa</w:t>
      </w:r>
      <w:r>
        <w:rPr>
          <w:szCs w:val="18"/>
        </w:rPr>
        <w:t xml:space="preserve"> que </w:t>
      </w:r>
      <w:r w:rsidR="00A80DBD">
        <w:rPr>
          <w:szCs w:val="18"/>
        </w:rPr>
        <w:t>las p</w:t>
      </w:r>
      <w:r w:rsidR="00A80DBD" w:rsidRPr="00463157">
        <w:rPr>
          <w:szCs w:val="18"/>
        </w:rPr>
        <w:t>rincipales condiciones económicas-</w:t>
      </w:r>
      <w:r w:rsidR="00540418" w:rsidRPr="00463157">
        <w:rPr>
          <w:szCs w:val="18"/>
        </w:rPr>
        <w:t xml:space="preserve"> financieras bajo las cuales estuvo operando; y las cuales influyeron en la toma de decisiones de la administración; </w:t>
      </w:r>
      <w:r>
        <w:rPr>
          <w:szCs w:val="18"/>
        </w:rPr>
        <w:t>se enfoca única y exclusivamente a</w:t>
      </w:r>
      <w:r w:rsidR="00A80DBD">
        <w:rPr>
          <w:szCs w:val="18"/>
        </w:rPr>
        <w:t xml:space="preserve">l Plan de Desarrollo Municipal </w:t>
      </w:r>
      <w:r w:rsidR="00A80DBD" w:rsidRPr="005E2423">
        <w:rPr>
          <w:szCs w:val="18"/>
        </w:rPr>
        <w:t>2015-2018</w:t>
      </w:r>
      <w:r w:rsidR="00A80DBD">
        <w:rPr>
          <w:szCs w:val="18"/>
        </w:rPr>
        <w:t xml:space="preserve"> considerando el Marco Normativo en materia de igualdad de género conforme a lo siguiente: </w:t>
      </w:r>
    </w:p>
    <w:p w:rsidR="00A80DBD" w:rsidRDefault="00A80DBD" w:rsidP="00540418">
      <w:pPr>
        <w:pStyle w:val="Texto"/>
        <w:spacing w:after="0" w:line="240" w:lineRule="exact"/>
        <w:rPr>
          <w:szCs w:val="18"/>
        </w:rPr>
      </w:pPr>
    </w:p>
    <w:p w:rsidR="00A80DBD" w:rsidRDefault="00A80DBD" w:rsidP="00A80DBD">
      <w:pPr>
        <w:pStyle w:val="Texto"/>
        <w:spacing w:after="0" w:line="240" w:lineRule="exact"/>
        <w:rPr>
          <w:szCs w:val="18"/>
        </w:rPr>
      </w:pPr>
      <w:r w:rsidRPr="00A80DBD">
        <w:rPr>
          <w:szCs w:val="18"/>
        </w:rPr>
        <w:t>La igualdad de Género es un principio jurídico fundamental para el desarrollo humano y ha sido una aspiración histórica de las mujeres que aumentaron la fuerza en el contexto de la Ilustración, cuando las sociedades modernas proclamaron la igualdad de derechos como un valor universal de los ciudadanos del estado, que no incluía las mujeres en el mismo estado en el que se incluyeron los hombres.</w:t>
      </w:r>
    </w:p>
    <w:p w:rsidR="00A80DBD" w:rsidRPr="00A80DBD" w:rsidRDefault="00A80DBD" w:rsidP="00A80DBD">
      <w:pPr>
        <w:pStyle w:val="Texto"/>
        <w:spacing w:after="0" w:line="240" w:lineRule="exact"/>
        <w:rPr>
          <w:szCs w:val="18"/>
        </w:rPr>
      </w:pPr>
    </w:p>
    <w:p w:rsidR="00A80DBD" w:rsidRDefault="00A80DBD" w:rsidP="00540418">
      <w:pPr>
        <w:pStyle w:val="Texto"/>
        <w:spacing w:after="0" w:line="240" w:lineRule="exact"/>
        <w:rPr>
          <w:szCs w:val="18"/>
        </w:rPr>
      </w:pPr>
    </w:p>
    <w:p w:rsidR="00540418" w:rsidRPr="00463157" w:rsidRDefault="00540418" w:rsidP="00540418">
      <w:pPr>
        <w:pStyle w:val="Texto"/>
        <w:spacing w:after="0" w:line="240" w:lineRule="exact"/>
        <w:rPr>
          <w:b/>
          <w:szCs w:val="18"/>
          <w:lang w:val="es-MX"/>
        </w:rPr>
      </w:pPr>
      <w:r w:rsidRPr="00463157">
        <w:rPr>
          <w:b/>
          <w:szCs w:val="18"/>
          <w:lang w:val="es-MX"/>
        </w:rPr>
        <w:t>3.</w:t>
      </w:r>
      <w:r w:rsidRPr="00463157">
        <w:rPr>
          <w:b/>
          <w:szCs w:val="18"/>
          <w:lang w:val="es-MX"/>
        </w:rPr>
        <w:tab/>
        <w:t>Autorización e Historia</w:t>
      </w:r>
    </w:p>
    <w:p w:rsidR="00540418" w:rsidRPr="00463157" w:rsidRDefault="00540418" w:rsidP="00540418">
      <w:pPr>
        <w:pStyle w:val="Texto"/>
        <w:spacing w:after="0" w:line="240" w:lineRule="exact"/>
        <w:rPr>
          <w:szCs w:val="18"/>
        </w:rPr>
      </w:pPr>
    </w:p>
    <w:p w:rsidR="00540418" w:rsidRDefault="00540418" w:rsidP="0094755B">
      <w:pPr>
        <w:pStyle w:val="INCISO"/>
        <w:numPr>
          <w:ilvl w:val="0"/>
          <w:numId w:val="7"/>
        </w:numPr>
        <w:spacing w:after="0" w:line="240" w:lineRule="exact"/>
      </w:pPr>
      <w:r w:rsidRPr="00463157">
        <w:t>Fecha de creación del ente.</w:t>
      </w:r>
      <w:r w:rsidR="003E5850">
        <w:t xml:space="preserve"> 01 de abril de 2</w:t>
      </w:r>
      <w:r w:rsidR="00FB5E88">
        <w:t>0</w:t>
      </w:r>
      <w:r w:rsidR="003E5850">
        <w:t>05</w:t>
      </w:r>
    </w:p>
    <w:p w:rsidR="0094755B" w:rsidRPr="00463157" w:rsidRDefault="0094755B" w:rsidP="0094755B">
      <w:pPr>
        <w:pStyle w:val="INCISO"/>
        <w:spacing w:after="0" w:line="240" w:lineRule="exact"/>
        <w:ind w:firstLine="0"/>
      </w:pPr>
    </w:p>
    <w:p w:rsidR="00540418" w:rsidRPr="00463157" w:rsidRDefault="00540418" w:rsidP="003E5850">
      <w:pPr>
        <w:pStyle w:val="INCISO"/>
        <w:spacing w:after="0" w:line="240" w:lineRule="exact"/>
      </w:pPr>
      <w:r w:rsidRPr="00463157">
        <w:t>b)</w:t>
      </w:r>
      <w:r w:rsidRPr="00463157">
        <w:tab/>
        <w:t>Principales cambios en su estructura</w:t>
      </w:r>
      <w:r w:rsidR="003E5850">
        <w:t xml:space="preserve">: Se crea el Instituto Municipal de la Mujer en San Juan del Río, </w:t>
      </w:r>
      <w:proofErr w:type="spellStart"/>
      <w:r w:rsidR="003E5850">
        <w:t>Qro</w:t>
      </w:r>
      <w:proofErr w:type="spellEnd"/>
      <w:r w:rsidR="003E5850">
        <w:t xml:space="preserve">., con el carácter de organismo </w:t>
      </w:r>
      <w:r w:rsidR="003A58D1">
        <w:t>públicos descentralizados de la Administración Pública Municipal, dotado de personalidad jurídica y patrimonio propios para el pleno cumplimiento de sus atribuciones, objetivos</w:t>
      </w:r>
      <w:r w:rsidR="003E5850">
        <w:t xml:space="preserve"> y fines, los cuales no han sufrido cambies en su estructura.</w:t>
      </w:r>
    </w:p>
    <w:p w:rsidR="00540418" w:rsidRDefault="00540418" w:rsidP="00540418">
      <w:pPr>
        <w:pStyle w:val="INCISO"/>
        <w:spacing w:after="0" w:line="240" w:lineRule="exact"/>
      </w:pPr>
    </w:p>
    <w:p w:rsidR="0094755B" w:rsidRPr="00463157" w:rsidRDefault="0094755B" w:rsidP="00540418">
      <w:pPr>
        <w:pStyle w:val="INCISO"/>
        <w:spacing w:after="0" w:line="240" w:lineRule="exact"/>
      </w:pPr>
    </w:p>
    <w:p w:rsidR="00540418" w:rsidRPr="00463157" w:rsidRDefault="00540418" w:rsidP="00540418">
      <w:pPr>
        <w:pStyle w:val="Texto"/>
        <w:spacing w:after="0" w:line="240" w:lineRule="exact"/>
        <w:rPr>
          <w:b/>
          <w:szCs w:val="18"/>
          <w:lang w:val="es-MX"/>
        </w:rPr>
      </w:pPr>
      <w:r w:rsidRPr="00463157">
        <w:rPr>
          <w:b/>
          <w:szCs w:val="18"/>
          <w:lang w:val="es-MX"/>
        </w:rPr>
        <w:t>4.</w:t>
      </w:r>
      <w:r w:rsidRPr="00463157">
        <w:rPr>
          <w:b/>
          <w:szCs w:val="18"/>
          <w:lang w:val="es-MX"/>
        </w:rPr>
        <w:tab/>
        <w:t>Organización y Objeto Social</w:t>
      </w:r>
    </w:p>
    <w:p w:rsidR="00540418" w:rsidRDefault="00540418" w:rsidP="00540418">
      <w:pPr>
        <w:pStyle w:val="INCISO"/>
        <w:spacing w:after="0" w:line="240" w:lineRule="exact"/>
      </w:pPr>
      <w:r w:rsidRPr="00463157">
        <w:t>a)</w:t>
      </w:r>
      <w:r w:rsidRPr="00463157">
        <w:tab/>
        <w:t>Objeto social</w:t>
      </w:r>
      <w:r w:rsidR="002F13E0">
        <w:t xml:space="preserve">: </w:t>
      </w:r>
      <w:r w:rsidR="002F13E0" w:rsidRPr="002F13E0">
        <w:t xml:space="preserve">El Instituto tendrá por objeto promover, fomentar y elaborar normas relativas a la atención de la mujer; elaborar y ejecutar las acciones previstas en el Programa Municipal de las Mujeres; así como coordinar las políticas públicas instrumentadas por el Gobierno Municipal en la materia, </w:t>
      </w:r>
      <w:r w:rsidR="002F13E0" w:rsidRPr="002F13E0">
        <w:lastRenderedPageBreak/>
        <w:t>dirigidas a asegurar la igualdad de derechos y oportunidades con el varón, garantizar el ejercicio pleno de todos los derechos de la mujer e impulsar el desarrollo integral del género, para alcanzar su plena participación en la vida económica, política, social y cultural del Municipio.</w:t>
      </w:r>
    </w:p>
    <w:p w:rsidR="002F13E0" w:rsidRPr="00463157" w:rsidRDefault="002F13E0" w:rsidP="00540418">
      <w:pPr>
        <w:pStyle w:val="INCISO"/>
        <w:spacing w:after="0" w:line="240" w:lineRule="exact"/>
      </w:pPr>
    </w:p>
    <w:p w:rsidR="002F13E0" w:rsidRDefault="00540418" w:rsidP="002F13E0">
      <w:pPr>
        <w:pStyle w:val="INCISO"/>
        <w:spacing w:after="0" w:line="240" w:lineRule="exact"/>
      </w:pPr>
      <w:r w:rsidRPr="00463157">
        <w:t>b)</w:t>
      </w:r>
      <w:r w:rsidRPr="00463157">
        <w:tab/>
        <w:t>Principal actividad</w:t>
      </w:r>
      <w:r w:rsidR="002F13E0">
        <w:t xml:space="preserve">: </w:t>
      </w:r>
    </w:p>
    <w:p w:rsidR="002F13E0" w:rsidRDefault="002F13E0" w:rsidP="002F13E0">
      <w:pPr>
        <w:pStyle w:val="INCISO"/>
        <w:spacing w:after="0" w:line="240" w:lineRule="exact"/>
      </w:pPr>
    </w:p>
    <w:p w:rsidR="002F13E0" w:rsidRDefault="002F13E0" w:rsidP="002F13E0">
      <w:pPr>
        <w:pStyle w:val="INCISO"/>
        <w:spacing w:after="0" w:line="240" w:lineRule="exact"/>
      </w:pPr>
      <w:r>
        <w:t xml:space="preserve">Para efecto del cumplimiento de su objeto, el Instituto tendrá las siguientes atribuciones: </w:t>
      </w:r>
    </w:p>
    <w:p w:rsidR="002F13E0" w:rsidRDefault="002F13E0" w:rsidP="002F13E0">
      <w:pPr>
        <w:pStyle w:val="INCISO"/>
        <w:spacing w:after="0" w:line="240" w:lineRule="exact"/>
      </w:pPr>
    </w:p>
    <w:p w:rsidR="002F13E0" w:rsidRDefault="002F13E0" w:rsidP="002F13E0">
      <w:pPr>
        <w:pStyle w:val="INCISO"/>
        <w:spacing w:after="0" w:line="240" w:lineRule="exact"/>
      </w:pPr>
      <w:r>
        <w:t xml:space="preserve">I. </w:t>
      </w:r>
      <w:r>
        <w:tab/>
        <w:t xml:space="preserve">Elaborar, actualizar, coordinar e instrumentar, con base en los diagnósticos de cada sector involucrado, el Programa Municipal de las Mujeres, que será el documento que oriente la conducción de la tarea pública, privada, social, política, económica, cultural, profesional y académica, para mejorar la condición social de la mujer en un marco de equidad y lograr su integración con una participación plena y efectiva en todos los órdenes.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II. </w:t>
      </w:r>
      <w:r>
        <w:tab/>
        <w:t xml:space="preserve">Integrar, con base en los programas de los sectores participantes, el apartado relativo al programa operativo anual de acciones de gobierno a favor de las mujeres.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III. Asesorar y coordinar el trabajo del Gobierno Municipal para la realización de las acciones dirigidas a lograr los objetivos del Programa Municipal de las Mujeres.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IV. Promover, proteger, informar y difundir los derechos de la mujer, consagrados en la Constitución Política de los Estados Unidos Mexicanos y demás ordenamientos legales, como son los derechos en materia de educación, salud, trabajo, participación política, medios de comunicación y medio ambiente, así como dar orientación sobre las políticas y programas que existen en relación con la igualdad de derechos.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V. </w:t>
      </w:r>
      <w:r>
        <w:tab/>
        <w:t xml:space="preserve">Promover y fomentar entre la sociedad, la cultura de la no violencia y de la no discriminación en contra de la mujer en todos los ámbitos de la vida, mediante la instrumentación de acciones concretas para mejorar su condición social y alcanzar la equidad de géneros.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VI. Promover, fomentar e impulsar las condiciones que hagan posible la defensa y el ejercicio pleno de todos los derechos de la mujer; la igualdad de oportunidades, de condiciones y de trato con el varón, así como la participación activa en todos los órdenes de la vida.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VII. Apoyar la formulación de políticas públicas del Gobierno Municipal a favor de la mujer e impulsar las de la sociedad, para alcanzar la equidad con el varón y su pleno desarrollo integral.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VIII. Promover, establecer y dar seguimiento a las políticas públicas del Gobierno Municipal a favor de la mujer, mediante la participación de la sociedad y, en particular, de las propias mujeres.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IX. Celebrar y suscribir convenios o acuerdos de apoyos y colaboración con organismos públicos, sociales y privados, nacionales e internacionales, uniendo esfuerzos de participación, para el desarrollo de programas y proyectos a favor de la mujer.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lastRenderedPageBreak/>
        <w:t xml:space="preserve">X. </w:t>
      </w:r>
      <w:r>
        <w:tab/>
        <w:t xml:space="preserve">Promover y establecer vínculos de coordinación y colaboración con los organismos de los Municipios del Estado que se ocupen de los asuntos de las mujeres; así como con organismos de otras Entidades Federativas, y con el Instituto Nacional de las Mujeres para fomentar y apoyar las políticas, programas y acciones en materia de equidad de género y de igualdad de derechos y oportunidades para las mujeres.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XI. Actuar como Órgano de Consulta, Capacitación y Asesoría del Ayuntamiento, del Presidente Municipal, de las dependencias de la Administración Pública Municipal y de los sectores social y privado, en materia de equidad de género e igualdad de derechos y oportunidades para las mujeres, en los casos que así se requiera. </w:t>
      </w:r>
    </w:p>
    <w:p w:rsidR="002F13E0" w:rsidRDefault="002F13E0" w:rsidP="002F13E0">
      <w:pPr>
        <w:pStyle w:val="INCISO"/>
        <w:spacing w:after="0" w:line="240" w:lineRule="exact"/>
      </w:pPr>
      <w:r>
        <w:t xml:space="preserve">XII. Impulsar y promover ante el Ayuntamiento las acciones, reformas y adiciones correspondientes a la legislación estatal o a la reglamentación municipal en materia de atención a la mujer, con el fin de asegurar el marco legal que garantice la igualdad de derechos y oportunidades en los rubros de Educación, Salud, Trabajo, Capacitación, Remuneración, el ejercicio pleno de todos sus derechos y, en general, en todos aquellas áreas que garanticen su acceso equitativo al desarrollo.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XIII. Promover en el marco del Programa Municipal de las Mujeres, la creación de instancias de atención integral de la mujer, principalmente en los aspectos jurídicos, médicos, psicológicos y asistenciales, dirigidas a combatir y erradicar toda forma de violencia, desigualdades, discriminaciones y transgresión de derechos.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XIV. Fomentar en coordinación con las autoridades del sector salud, la educación para la salud, la salud reproductiva, así como fortalecer las campañas de prevención y atención de cáncer de mama y </w:t>
      </w:r>
      <w:proofErr w:type="spellStart"/>
      <w:r>
        <w:t>cérvico</w:t>
      </w:r>
      <w:proofErr w:type="spellEnd"/>
      <w:r>
        <w:t xml:space="preserve"> - uterino.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XV. Promover la realización de programas de atención para las niñas, las mujeres de la tercera edad, las mujeres con capacidades diferentes y de otros grupos vulnerables.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XVI. Impulsar y estimular la capacidad productiva de la mujer, promoviendo sus oportunidades de empleo y poniendo en marcha proyectos productivos que contribuyan a la elevación de las condiciones socio - económicas de las mujeres de los medios urbano y rural.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XVII. Participar, organizar y coordinar toda clase de actos y eventos donde el tema sea la mujer, a nivel municipal, regional, estatal, nacional e internacional, en su caso.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XVIII. Promover estudios e investigaciones para implementar un sistema de información, registro, seguimiento y evaluación de las condiciones sociales, políticas, económicas, culturales de las mujeres en los distintos ámbitos de la sociedad.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XIX. Fomentar e impulsar la elaboración de programas y acciones que fortalezcan a la familia como eje de promoción de la igualdad de derechos, oportunidades y responsabilidades sin distinción de sexo. </w:t>
      </w:r>
    </w:p>
    <w:p w:rsidR="002F13E0" w:rsidRDefault="002F13E0" w:rsidP="002F13E0">
      <w:pPr>
        <w:pStyle w:val="INCISO"/>
        <w:spacing w:after="0" w:line="240" w:lineRule="exact"/>
      </w:pPr>
      <w:r>
        <w:t xml:space="preserve"> </w:t>
      </w:r>
    </w:p>
    <w:p w:rsidR="002F13E0" w:rsidRDefault="002F13E0" w:rsidP="002F13E0">
      <w:pPr>
        <w:pStyle w:val="INCISO"/>
        <w:spacing w:after="0" w:line="240" w:lineRule="exact"/>
      </w:pPr>
      <w:r>
        <w:t xml:space="preserve">XX. Diseñar y promover los mecanismos de consulta y vigilancia de las políticas de apoyo a la participación e intervención de las mujeres en los diversos campos del desarrollo. </w:t>
      </w:r>
    </w:p>
    <w:p w:rsidR="002F13E0" w:rsidRDefault="002F13E0" w:rsidP="002F13E0">
      <w:pPr>
        <w:pStyle w:val="INCISO"/>
        <w:spacing w:after="0" w:line="240" w:lineRule="exact"/>
      </w:pPr>
      <w:r>
        <w:t xml:space="preserve"> </w:t>
      </w:r>
    </w:p>
    <w:p w:rsidR="00540418" w:rsidRDefault="002F13E0" w:rsidP="002F13E0">
      <w:pPr>
        <w:pStyle w:val="INCISO"/>
        <w:spacing w:after="0" w:line="240" w:lineRule="exact"/>
      </w:pPr>
      <w:r>
        <w:lastRenderedPageBreak/>
        <w:t>XXI. Las demás que le confiera el presente Decreto y el Reglamento Interior del Instituto.</w:t>
      </w:r>
    </w:p>
    <w:p w:rsidR="00FA45A2" w:rsidRPr="00463157" w:rsidRDefault="00FA45A2" w:rsidP="002F13E0">
      <w:pPr>
        <w:pStyle w:val="INCISO"/>
        <w:spacing w:after="0" w:line="240" w:lineRule="exact"/>
      </w:pPr>
    </w:p>
    <w:p w:rsidR="00540418" w:rsidRDefault="00540418" w:rsidP="00540418">
      <w:pPr>
        <w:pStyle w:val="INCISO"/>
        <w:spacing w:after="0" w:line="240" w:lineRule="exact"/>
      </w:pPr>
      <w:r w:rsidRPr="00463157">
        <w:t>c)</w:t>
      </w:r>
      <w:r w:rsidRPr="00463157">
        <w:tab/>
        <w:t>Ejercicio fiscal</w:t>
      </w:r>
      <w:r w:rsidR="00FB5E88">
        <w:t xml:space="preserve">: Período: del 1 de Enero al </w:t>
      </w:r>
      <w:r w:rsidR="0072519A">
        <w:t>3</w:t>
      </w:r>
      <w:r w:rsidR="009277E1">
        <w:t xml:space="preserve">0 </w:t>
      </w:r>
      <w:r w:rsidR="0072519A">
        <w:t>de</w:t>
      </w:r>
      <w:r w:rsidR="005737A4">
        <w:t xml:space="preserve"> </w:t>
      </w:r>
      <w:r w:rsidR="009277E1">
        <w:t xml:space="preserve">junio </w:t>
      </w:r>
      <w:r w:rsidR="00F52C9A">
        <w:t>de 20</w:t>
      </w:r>
      <w:r w:rsidR="00DD32BC">
        <w:t>20</w:t>
      </w:r>
      <w:r w:rsidR="00FB5E88">
        <w:t>.</w:t>
      </w:r>
    </w:p>
    <w:p w:rsidR="00FA45A2" w:rsidRPr="00463157" w:rsidRDefault="00FA45A2" w:rsidP="00540418">
      <w:pPr>
        <w:pStyle w:val="INCISO"/>
        <w:spacing w:after="0" w:line="240" w:lineRule="exact"/>
      </w:pPr>
    </w:p>
    <w:p w:rsidR="00FA45A2" w:rsidRDefault="00540418" w:rsidP="00897006">
      <w:pPr>
        <w:pStyle w:val="INCISO"/>
        <w:tabs>
          <w:tab w:val="left" w:pos="708"/>
          <w:tab w:val="left" w:pos="1416"/>
          <w:tab w:val="left" w:pos="2124"/>
          <w:tab w:val="left" w:pos="3105"/>
        </w:tabs>
        <w:spacing w:after="0" w:line="240" w:lineRule="exact"/>
      </w:pPr>
      <w:r w:rsidRPr="00463157">
        <w:t>d)</w:t>
      </w:r>
      <w:r w:rsidRPr="00463157">
        <w:tab/>
        <w:t>Régimen jurídico</w:t>
      </w:r>
      <w:r w:rsidR="00FA45A2">
        <w:t xml:space="preserve">: </w:t>
      </w:r>
      <w:r w:rsidR="00897006">
        <w:tab/>
      </w:r>
    </w:p>
    <w:p w:rsidR="00FA45A2" w:rsidRDefault="00FA45A2" w:rsidP="00FA45A2">
      <w:pPr>
        <w:pStyle w:val="INCISO"/>
        <w:spacing w:after="0" w:line="240" w:lineRule="exact"/>
      </w:pPr>
      <w:r>
        <w:t xml:space="preserve">El Instituto estará integrado por los siguientes órganos: </w:t>
      </w:r>
    </w:p>
    <w:p w:rsidR="00FA45A2" w:rsidRDefault="00FA45A2" w:rsidP="00FA45A2">
      <w:pPr>
        <w:pStyle w:val="INCISO"/>
        <w:spacing w:after="0" w:line="240" w:lineRule="exact"/>
      </w:pPr>
      <w:r>
        <w:t xml:space="preserve"> </w:t>
      </w:r>
    </w:p>
    <w:p w:rsidR="00FA45A2" w:rsidRDefault="00FA45A2" w:rsidP="00FA45A2">
      <w:pPr>
        <w:pStyle w:val="INCISO"/>
        <w:numPr>
          <w:ilvl w:val="0"/>
          <w:numId w:val="6"/>
        </w:numPr>
        <w:spacing w:after="0" w:line="240" w:lineRule="exact"/>
      </w:pPr>
      <w:r>
        <w:t xml:space="preserve">El Consejo Directivo. </w:t>
      </w:r>
    </w:p>
    <w:p w:rsidR="00FA45A2" w:rsidRDefault="00FA45A2" w:rsidP="00FA45A2">
      <w:pPr>
        <w:pStyle w:val="INCISO"/>
        <w:numPr>
          <w:ilvl w:val="0"/>
          <w:numId w:val="6"/>
        </w:numPr>
        <w:spacing w:after="0" w:line="240" w:lineRule="exact"/>
      </w:pPr>
      <w:r>
        <w:t xml:space="preserve">La Dirección General. </w:t>
      </w:r>
    </w:p>
    <w:p w:rsidR="00FA45A2" w:rsidRDefault="00FA45A2" w:rsidP="00FA45A2">
      <w:pPr>
        <w:pStyle w:val="INCISO"/>
        <w:numPr>
          <w:ilvl w:val="0"/>
          <w:numId w:val="6"/>
        </w:numPr>
        <w:spacing w:after="0" w:line="240" w:lineRule="exact"/>
      </w:pPr>
      <w:r>
        <w:t xml:space="preserve">De Vigilancia. </w:t>
      </w:r>
    </w:p>
    <w:p w:rsidR="00897006" w:rsidRDefault="00897006" w:rsidP="00897006">
      <w:pPr>
        <w:pStyle w:val="INCISO"/>
        <w:tabs>
          <w:tab w:val="left" w:pos="708"/>
          <w:tab w:val="left" w:pos="1416"/>
          <w:tab w:val="left" w:pos="2124"/>
          <w:tab w:val="left" w:pos="3105"/>
        </w:tabs>
        <w:spacing w:after="0" w:line="240" w:lineRule="exact"/>
      </w:pPr>
      <w:r>
        <w:rPr>
          <w:noProof/>
          <w:lang w:val="es-MX" w:eastAsia="es-MX"/>
        </w:rPr>
        <w:drawing>
          <wp:anchor distT="0" distB="0" distL="114300" distR="114300" simplePos="0" relativeHeight="251654144" behindDoc="0" locked="0" layoutInCell="1" allowOverlap="1" wp14:anchorId="33B34F40" wp14:editId="00F40812">
            <wp:simplePos x="0" y="0"/>
            <wp:positionH relativeFrom="column">
              <wp:posOffset>2468880</wp:posOffset>
            </wp:positionH>
            <wp:positionV relativeFrom="paragraph">
              <wp:posOffset>102870</wp:posOffset>
            </wp:positionV>
            <wp:extent cx="6515100" cy="3629025"/>
            <wp:effectExtent l="0" t="0" r="0" b="9525"/>
            <wp:wrapSquare wrapText="bothSides"/>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0">
                      <a:extLst>
                        <a:ext uri="{28A0092B-C50C-407E-A947-70E740481C1C}">
                          <a14:useLocalDpi xmlns:a14="http://schemas.microsoft.com/office/drawing/2010/main" val="0"/>
                        </a:ext>
                      </a:extLst>
                    </a:blip>
                    <a:srcRect l="24546" t="9279" r="23856" b="44727"/>
                    <a:stretch/>
                  </pic:blipFill>
                  <pic:spPr bwMode="auto">
                    <a:xfrm>
                      <a:off x="0" y="0"/>
                      <a:ext cx="6515100"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006" w:rsidRDefault="00897006" w:rsidP="00897006">
      <w:pPr>
        <w:pStyle w:val="INCISO"/>
        <w:tabs>
          <w:tab w:val="left" w:pos="708"/>
          <w:tab w:val="left" w:pos="1416"/>
          <w:tab w:val="left" w:pos="2124"/>
          <w:tab w:val="left" w:pos="3105"/>
        </w:tabs>
        <w:spacing w:after="0" w:line="240" w:lineRule="exact"/>
      </w:pPr>
      <w:r>
        <w:t xml:space="preserve">e) </w:t>
      </w:r>
      <w:r w:rsidRPr="00463157">
        <w:t xml:space="preserve">Consideraciones fiscales del ente: </w:t>
      </w:r>
    </w:p>
    <w:p w:rsidR="00540418" w:rsidRPr="00463157" w:rsidRDefault="00540418" w:rsidP="00540418">
      <w:pPr>
        <w:pStyle w:val="INCISO"/>
        <w:spacing w:after="0" w:line="240" w:lineRule="exact"/>
      </w:pPr>
    </w:p>
    <w:p w:rsidR="006C7A32" w:rsidRDefault="006C7A32"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897006" w:rsidRDefault="00897006" w:rsidP="00897006">
      <w:pPr>
        <w:pStyle w:val="INCISO"/>
        <w:spacing w:after="0" w:line="240" w:lineRule="exact"/>
        <w:ind w:left="1440" w:firstLine="0"/>
      </w:pPr>
    </w:p>
    <w:p w:rsidR="006C7A32" w:rsidRDefault="006C7A32" w:rsidP="00540418">
      <w:pPr>
        <w:pStyle w:val="INCISO"/>
        <w:spacing w:after="0" w:line="240" w:lineRule="exact"/>
      </w:pPr>
    </w:p>
    <w:p w:rsidR="006C7A32" w:rsidRDefault="006C7A32" w:rsidP="00540418">
      <w:pPr>
        <w:pStyle w:val="INCISO"/>
        <w:spacing w:after="0" w:line="240" w:lineRule="exact"/>
      </w:pPr>
    </w:p>
    <w:p w:rsidR="006C7A32" w:rsidRDefault="006C7A32" w:rsidP="00540418">
      <w:pPr>
        <w:pStyle w:val="INCISO"/>
        <w:spacing w:after="0" w:line="240" w:lineRule="exact"/>
      </w:pPr>
    </w:p>
    <w:p w:rsidR="006C7A32" w:rsidRDefault="006C7A32" w:rsidP="00540418">
      <w:pPr>
        <w:pStyle w:val="INCISO"/>
        <w:spacing w:after="0" w:line="240" w:lineRule="exact"/>
      </w:pPr>
    </w:p>
    <w:p w:rsidR="006C7A32" w:rsidRDefault="006C7A32" w:rsidP="00540418">
      <w:pPr>
        <w:pStyle w:val="INCISO"/>
        <w:spacing w:after="0" w:line="240" w:lineRule="exact"/>
      </w:pPr>
    </w:p>
    <w:p w:rsidR="006C7A32" w:rsidRDefault="006C7A32" w:rsidP="00540418">
      <w:pPr>
        <w:pStyle w:val="INCISO"/>
        <w:spacing w:after="0" w:line="240" w:lineRule="exact"/>
      </w:pPr>
    </w:p>
    <w:p w:rsidR="00313561" w:rsidRDefault="00313561" w:rsidP="00540418">
      <w:pPr>
        <w:pStyle w:val="INCISO"/>
        <w:spacing w:after="0" w:line="240" w:lineRule="exact"/>
      </w:pPr>
    </w:p>
    <w:p w:rsidR="00FE55C0" w:rsidRDefault="00FE55C0" w:rsidP="00540418">
      <w:pPr>
        <w:pStyle w:val="INCISO"/>
        <w:spacing w:after="0" w:line="240" w:lineRule="exact"/>
      </w:pPr>
    </w:p>
    <w:p w:rsidR="00FE55C0" w:rsidRDefault="00FE55C0" w:rsidP="00540418">
      <w:pPr>
        <w:pStyle w:val="INCISO"/>
        <w:spacing w:after="0" w:line="240" w:lineRule="exact"/>
      </w:pPr>
    </w:p>
    <w:p w:rsidR="00540418" w:rsidRDefault="00540418" w:rsidP="00540418">
      <w:pPr>
        <w:pStyle w:val="INCISO"/>
        <w:spacing w:after="0" w:line="240" w:lineRule="exact"/>
      </w:pPr>
      <w:r w:rsidRPr="00463157">
        <w:lastRenderedPageBreak/>
        <w:t>f)</w:t>
      </w:r>
      <w:r w:rsidRPr="00463157">
        <w:tab/>
        <w:t>Estructura organizacional básica</w:t>
      </w:r>
      <w:r w:rsidR="006C7A32">
        <w:t xml:space="preserve">: </w:t>
      </w:r>
    </w:p>
    <w:p w:rsidR="00784BE0" w:rsidRDefault="00784BE0" w:rsidP="00540418">
      <w:pPr>
        <w:pStyle w:val="INCISO"/>
        <w:spacing w:after="0" w:line="240" w:lineRule="exact"/>
      </w:pPr>
    </w:p>
    <w:p w:rsidR="00784BE0" w:rsidRDefault="00897006" w:rsidP="00540418">
      <w:pPr>
        <w:pStyle w:val="INCISO"/>
        <w:spacing w:after="0" w:line="240" w:lineRule="exact"/>
      </w:pPr>
      <w:r>
        <w:rPr>
          <w:noProof/>
          <w:lang w:val="es-MX" w:eastAsia="es-MX"/>
        </w:rPr>
        <w:drawing>
          <wp:anchor distT="0" distB="0" distL="114300" distR="114300" simplePos="0" relativeHeight="251655168" behindDoc="0" locked="0" layoutInCell="1" allowOverlap="1" wp14:anchorId="1BD47B37" wp14:editId="4187B270">
            <wp:simplePos x="0" y="0"/>
            <wp:positionH relativeFrom="column">
              <wp:posOffset>1339850</wp:posOffset>
            </wp:positionH>
            <wp:positionV relativeFrom="paragraph">
              <wp:posOffset>62230</wp:posOffset>
            </wp:positionV>
            <wp:extent cx="5612130" cy="2638425"/>
            <wp:effectExtent l="0" t="0" r="7620" b="9525"/>
            <wp:wrapSquare wrapText="bothSides"/>
            <wp:docPr id="1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638425"/>
                    </a:xfrm>
                    <a:prstGeom prst="rect">
                      <a:avLst/>
                    </a:prstGeom>
                    <a:noFill/>
                    <a:extLst/>
                  </pic:spPr>
                </pic:pic>
              </a:graphicData>
            </a:graphic>
            <wp14:sizeRelH relativeFrom="page">
              <wp14:pctWidth>0</wp14:pctWidth>
            </wp14:sizeRelH>
            <wp14:sizeRelV relativeFrom="page">
              <wp14:pctHeight>0</wp14:pctHeight>
            </wp14:sizeRelV>
          </wp:anchor>
        </w:drawing>
      </w:r>
    </w:p>
    <w:p w:rsidR="006C7A32" w:rsidRPr="00463157" w:rsidRDefault="006C7A32" w:rsidP="00540418">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784BE0" w:rsidRDefault="00784BE0" w:rsidP="003A0303">
      <w:pPr>
        <w:pStyle w:val="INCISO"/>
        <w:spacing w:after="0" w:line="240" w:lineRule="exact"/>
      </w:pPr>
    </w:p>
    <w:p w:rsidR="00540418" w:rsidRDefault="003A0303" w:rsidP="003A0303">
      <w:pPr>
        <w:pStyle w:val="INCISO"/>
        <w:spacing w:after="0" w:line="240" w:lineRule="exact"/>
      </w:pPr>
      <w:r w:rsidRPr="00463157">
        <w:t xml:space="preserve">g)   </w:t>
      </w:r>
      <w:r w:rsidR="00540418" w:rsidRPr="00463157">
        <w:t>Fideicomisos, mandatos y análogos de los cuales es fideicomitente o fiduciario</w:t>
      </w:r>
      <w:r w:rsidR="00784BE0">
        <w:t>: NADA QUE MANIFESTAR</w:t>
      </w:r>
    </w:p>
    <w:p w:rsidR="006C7A32" w:rsidRPr="00463157" w:rsidRDefault="006C7A32" w:rsidP="003A0303">
      <w:pPr>
        <w:pStyle w:val="INCISO"/>
        <w:spacing w:after="0" w:line="240" w:lineRule="exact"/>
      </w:pPr>
    </w:p>
    <w:p w:rsidR="00540418" w:rsidRDefault="00540418" w:rsidP="00540418">
      <w:pPr>
        <w:pStyle w:val="Texto"/>
        <w:spacing w:after="0" w:line="240" w:lineRule="exact"/>
        <w:rPr>
          <w:b/>
          <w:szCs w:val="18"/>
          <w:lang w:val="es-MX"/>
        </w:rPr>
      </w:pPr>
      <w:r w:rsidRPr="00463157">
        <w:rPr>
          <w:b/>
          <w:szCs w:val="18"/>
          <w:lang w:val="es-MX"/>
        </w:rPr>
        <w:t>5.</w:t>
      </w:r>
      <w:r w:rsidRPr="00463157">
        <w:rPr>
          <w:b/>
          <w:szCs w:val="18"/>
          <w:lang w:val="es-MX"/>
        </w:rPr>
        <w:tab/>
        <w:t>Bases de Preparación de los Estados Financieros</w:t>
      </w:r>
    </w:p>
    <w:p w:rsidR="00F770D3" w:rsidRPr="00463157" w:rsidRDefault="00F770D3" w:rsidP="00540418">
      <w:pPr>
        <w:pStyle w:val="Texto"/>
        <w:spacing w:after="0" w:line="240" w:lineRule="exact"/>
        <w:rPr>
          <w:b/>
          <w:szCs w:val="18"/>
          <w:lang w:val="es-MX"/>
        </w:rPr>
      </w:pPr>
    </w:p>
    <w:p w:rsidR="00540418" w:rsidRPr="00463157" w:rsidRDefault="0094755B" w:rsidP="00F770D3">
      <w:pPr>
        <w:pStyle w:val="Texto"/>
        <w:spacing w:after="0" w:line="240" w:lineRule="exact"/>
      </w:pPr>
      <w:r>
        <w:rPr>
          <w:szCs w:val="18"/>
        </w:rPr>
        <w:t>Se informa</w:t>
      </w:r>
      <w:r w:rsidR="00F770D3">
        <w:rPr>
          <w:szCs w:val="18"/>
        </w:rPr>
        <w:t xml:space="preserve"> que s</w:t>
      </w:r>
      <w:r w:rsidR="00540418" w:rsidRPr="00463157">
        <w:t>e ha observado la normatividad emitida por el CONAC y las disposiciones legales aplicables</w:t>
      </w:r>
      <w:r w:rsidR="00F770D3">
        <w:t xml:space="preserve"> a este Instituto. </w:t>
      </w:r>
    </w:p>
    <w:p w:rsidR="00540418" w:rsidRPr="00463157" w:rsidRDefault="00540418" w:rsidP="00540418">
      <w:pPr>
        <w:pStyle w:val="Texto"/>
        <w:spacing w:after="0" w:line="240" w:lineRule="exact"/>
        <w:ind w:left="1440" w:hanging="360"/>
        <w:rPr>
          <w:szCs w:val="18"/>
        </w:rPr>
      </w:pPr>
    </w:p>
    <w:p w:rsidR="00540418" w:rsidRPr="00463157" w:rsidRDefault="00540418" w:rsidP="00540418">
      <w:pPr>
        <w:pStyle w:val="Texto"/>
        <w:spacing w:after="0" w:line="240" w:lineRule="exact"/>
        <w:rPr>
          <w:b/>
          <w:szCs w:val="18"/>
          <w:lang w:val="es-MX"/>
        </w:rPr>
      </w:pPr>
      <w:r w:rsidRPr="00463157">
        <w:rPr>
          <w:b/>
          <w:szCs w:val="18"/>
          <w:lang w:val="es-MX"/>
        </w:rPr>
        <w:t>6.</w:t>
      </w:r>
      <w:r w:rsidRPr="00463157">
        <w:rPr>
          <w:b/>
          <w:szCs w:val="18"/>
          <w:lang w:val="es-MX"/>
        </w:rPr>
        <w:tab/>
        <w:t>Políticas de Contabilidad Significativas</w:t>
      </w:r>
    </w:p>
    <w:p w:rsidR="00B2160A" w:rsidRDefault="00B2160A" w:rsidP="00540418">
      <w:pPr>
        <w:pStyle w:val="Texto"/>
        <w:spacing w:after="0" w:line="240" w:lineRule="exact"/>
        <w:rPr>
          <w:szCs w:val="18"/>
        </w:rPr>
      </w:pPr>
    </w:p>
    <w:p w:rsidR="00540418" w:rsidRPr="00463157" w:rsidRDefault="00B2160A" w:rsidP="00540418">
      <w:pPr>
        <w:pStyle w:val="Texto"/>
        <w:spacing w:after="0" w:line="240" w:lineRule="exact"/>
        <w:rPr>
          <w:szCs w:val="18"/>
        </w:rPr>
      </w:pPr>
      <w:r>
        <w:rPr>
          <w:szCs w:val="18"/>
        </w:rPr>
        <w:t xml:space="preserve">NADA QUE MANIFESTAR </w:t>
      </w:r>
    </w:p>
    <w:p w:rsidR="00B2160A" w:rsidRDefault="00B2160A" w:rsidP="00540418">
      <w:pPr>
        <w:pStyle w:val="Texto"/>
        <w:spacing w:after="0" w:line="240" w:lineRule="exact"/>
        <w:rPr>
          <w:b/>
          <w:szCs w:val="18"/>
          <w:lang w:val="es-MX"/>
        </w:rPr>
      </w:pPr>
    </w:p>
    <w:p w:rsidR="00540418" w:rsidRPr="00463157" w:rsidRDefault="00540418" w:rsidP="00540418">
      <w:pPr>
        <w:pStyle w:val="Texto"/>
        <w:spacing w:after="0" w:line="240" w:lineRule="exact"/>
        <w:rPr>
          <w:b/>
          <w:szCs w:val="18"/>
          <w:lang w:val="es-MX"/>
        </w:rPr>
      </w:pPr>
      <w:r w:rsidRPr="00463157">
        <w:rPr>
          <w:b/>
          <w:szCs w:val="18"/>
          <w:lang w:val="es-MX"/>
        </w:rPr>
        <w:t>7.</w:t>
      </w:r>
      <w:r w:rsidRPr="00463157">
        <w:rPr>
          <w:b/>
          <w:szCs w:val="18"/>
          <w:lang w:val="es-MX"/>
        </w:rPr>
        <w:tab/>
        <w:t>Posición en Moneda Extranjera y Protección por Riesgo Cambiario</w:t>
      </w:r>
    </w:p>
    <w:p w:rsidR="00B2160A" w:rsidRDefault="00B2160A" w:rsidP="00540418">
      <w:pPr>
        <w:pStyle w:val="Texto"/>
        <w:spacing w:after="0" w:line="240" w:lineRule="exact"/>
        <w:rPr>
          <w:szCs w:val="18"/>
        </w:rPr>
      </w:pPr>
    </w:p>
    <w:p w:rsidR="00B2160A" w:rsidRPr="00463157" w:rsidRDefault="00B2160A" w:rsidP="00B2160A">
      <w:pPr>
        <w:pStyle w:val="Texto"/>
        <w:spacing w:after="0" w:line="240" w:lineRule="exact"/>
        <w:rPr>
          <w:szCs w:val="18"/>
        </w:rPr>
      </w:pPr>
      <w:r>
        <w:rPr>
          <w:szCs w:val="18"/>
        </w:rPr>
        <w:t xml:space="preserve">NADA QUE MANIFESTAR </w:t>
      </w:r>
    </w:p>
    <w:p w:rsidR="00B2160A" w:rsidRDefault="00B2160A" w:rsidP="00540418">
      <w:pPr>
        <w:pStyle w:val="Texto"/>
        <w:spacing w:after="0" w:line="240" w:lineRule="exact"/>
        <w:rPr>
          <w:szCs w:val="18"/>
        </w:rPr>
      </w:pPr>
    </w:p>
    <w:p w:rsidR="00B2160A" w:rsidRPr="00463157" w:rsidRDefault="00B2160A" w:rsidP="00540418">
      <w:pPr>
        <w:pStyle w:val="Texto"/>
        <w:spacing w:after="0" w:line="240" w:lineRule="exact"/>
        <w:rPr>
          <w:szCs w:val="18"/>
        </w:rPr>
      </w:pPr>
    </w:p>
    <w:p w:rsidR="00540418" w:rsidRDefault="00F45A00" w:rsidP="00F45A00">
      <w:pPr>
        <w:pStyle w:val="Texto"/>
        <w:spacing w:after="0" w:line="240" w:lineRule="exact"/>
        <w:rPr>
          <w:b/>
          <w:szCs w:val="18"/>
          <w:lang w:val="es-MX"/>
        </w:rPr>
      </w:pPr>
      <w:r>
        <w:rPr>
          <w:b/>
          <w:szCs w:val="18"/>
          <w:lang w:val="es-MX"/>
        </w:rPr>
        <w:lastRenderedPageBreak/>
        <w:t xml:space="preserve">8. </w:t>
      </w:r>
      <w:r w:rsidR="00540418" w:rsidRPr="00463157">
        <w:rPr>
          <w:b/>
          <w:szCs w:val="18"/>
          <w:lang w:val="es-MX"/>
        </w:rPr>
        <w:t>Reporte Analítico del Activo</w:t>
      </w:r>
    </w:p>
    <w:p w:rsidR="00237B61" w:rsidRPr="00463157" w:rsidRDefault="00237B61" w:rsidP="00237B61">
      <w:pPr>
        <w:pStyle w:val="Texto"/>
        <w:spacing w:after="0" w:line="240" w:lineRule="exact"/>
        <w:ind w:left="648" w:firstLine="0"/>
        <w:rPr>
          <w:b/>
          <w:szCs w:val="18"/>
          <w:lang w:val="es-MX"/>
        </w:rPr>
      </w:pPr>
    </w:p>
    <w:p w:rsidR="00540418" w:rsidRDefault="00237B61" w:rsidP="00237B61">
      <w:pPr>
        <w:pStyle w:val="INCISO"/>
        <w:spacing w:after="0" w:line="240" w:lineRule="exact"/>
        <w:ind w:left="0" w:firstLine="288"/>
      </w:pPr>
      <w:r>
        <w:t xml:space="preserve">Se informa en el Estado Analítico del Activo, el cual está integrado en </w:t>
      </w:r>
      <w:r w:rsidR="00CE1DB5">
        <w:t>período del informe</w:t>
      </w:r>
      <w:r>
        <w:t>.</w:t>
      </w:r>
    </w:p>
    <w:p w:rsidR="00540418" w:rsidRDefault="00540418" w:rsidP="00540418">
      <w:pPr>
        <w:pStyle w:val="INCISO"/>
        <w:spacing w:after="0" w:line="240" w:lineRule="exact"/>
        <w:ind w:left="0" w:firstLine="0"/>
      </w:pPr>
    </w:p>
    <w:p w:rsidR="00D94C10" w:rsidRPr="00463157" w:rsidRDefault="00D94C10" w:rsidP="00540418">
      <w:pPr>
        <w:pStyle w:val="INCISO"/>
        <w:spacing w:after="0" w:line="240" w:lineRule="exact"/>
        <w:ind w:left="0" w:firstLine="0"/>
      </w:pPr>
    </w:p>
    <w:p w:rsidR="00540418" w:rsidRPr="00463157" w:rsidRDefault="00540418" w:rsidP="00540418">
      <w:pPr>
        <w:pStyle w:val="Texto"/>
        <w:spacing w:after="0" w:line="240" w:lineRule="exact"/>
        <w:rPr>
          <w:b/>
          <w:szCs w:val="18"/>
          <w:lang w:val="es-MX"/>
        </w:rPr>
      </w:pPr>
      <w:r w:rsidRPr="00463157">
        <w:rPr>
          <w:b/>
          <w:szCs w:val="18"/>
          <w:lang w:val="es-MX"/>
        </w:rPr>
        <w:t>9.</w:t>
      </w:r>
      <w:r w:rsidRPr="00463157">
        <w:rPr>
          <w:b/>
          <w:szCs w:val="18"/>
          <w:lang w:val="es-MX"/>
        </w:rPr>
        <w:tab/>
        <w:t>Fideicomisos, Mandatos y Análogos</w:t>
      </w:r>
    </w:p>
    <w:p w:rsidR="00237B61" w:rsidRDefault="00237B61" w:rsidP="00540418">
      <w:pPr>
        <w:pStyle w:val="Texto"/>
        <w:spacing w:after="0" w:line="240" w:lineRule="exact"/>
        <w:rPr>
          <w:szCs w:val="18"/>
        </w:rPr>
      </w:pPr>
    </w:p>
    <w:p w:rsidR="00237B61" w:rsidRDefault="00237B61" w:rsidP="00540418">
      <w:pPr>
        <w:pStyle w:val="Texto"/>
        <w:spacing w:after="0" w:line="240" w:lineRule="exact"/>
        <w:rPr>
          <w:szCs w:val="18"/>
        </w:rPr>
      </w:pPr>
      <w:r>
        <w:rPr>
          <w:szCs w:val="18"/>
        </w:rPr>
        <w:t>NADA QUE MANIFESTAR</w:t>
      </w:r>
    </w:p>
    <w:p w:rsidR="00237B61" w:rsidRDefault="00237B61" w:rsidP="00540418">
      <w:pPr>
        <w:pStyle w:val="Texto"/>
        <w:spacing w:after="0" w:line="240" w:lineRule="exact"/>
        <w:rPr>
          <w:szCs w:val="18"/>
        </w:rPr>
      </w:pPr>
    </w:p>
    <w:p w:rsidR="00D94C10" w:rsidRDefault="00D94C10" w:rsidP="00540418">
      <w:pPr>
        <w:pStyle w:val="Texto"/>
        <w:spacing w:after="0" w:line="240" w:lineRule="exact"/>
        <w:rPr>
          <w:szCs w:val="18"/>
        </w:rPr>
      </w:pPr>
    </w:p>
    <w:p w:rsidR="00540418" w:rsidRPr="00463157" w:rsidRDefault="00540418" w:rsidP="00540418">
      <w:pPr>
        <w:pStyle w:val="Texto"/>
        <w:spacing w:after="0" w:line="240" w:lineRule="exact"/>
        <w:rPr>
          <w:b/>
          <w:szCs w:val="18"/>
          <w:lang w:val="es-MX"/>
        </w:rPr>
      </w:pPr>
      <w:r w:rsidRPr="00463157">
        <w:rPr>
          <w:b/>
          <w:szCs w:val="18"/>
          <w:lang w:val="es-MX"/>
        </w:rPr>
        <w:t>10.</w:t>
      </w:r>
      <w:r w:rsidRPr="00463157">
        <w:rPr>
          <w:b/>
          <w:szCs w:val="18"/>
          <w:lang w:val="es-MX"/>
        </w:rPr>
        <w:tab/>
        <w:t>Reporte de la Recaudación</w:t>
      </w:r>
    </w:p>
    <w:p w:rsidR="00540418" w:rsidRDefault="00540418" w:rsidP="00540418">
      <w:pPr>
        <w:pStyle w:val="INCISO"/>
        <w:spacing w:after="0" w:line="240" w:lineRule="exact"/>
        <w:ind w:left="0" w:firstLine="0"/>
      </w:pPr>
    </w:p>
    <w:p w:rsidR="00237B61" w:rsidRDefault="00237B61" w:rsidP="00237B61">
      <w:pPr>
        <w:pStyle w:val="Texto"/>
        <w:spacing w:after="0" w:line="240" w:lineRule="exact"/>
        <w:rPr>
          <w:szCs w:val="18"/>
        </w:rPr>
      </w:pPr>
      <w:r>
        <w:rPr>
          <w:szCs w:val="18"/>
        </w:rPr>
        <w:t>NADA QUE MANIFESTAR</w:t>
      </w:r>
    </w:p>
    <w:p w:rsidR="00237B61" w:rsidRDefault="00237B61" w:rsidP="00540418">
      <w:pPr>
        <w:pStyle w:val="INCISO"/>
        <w:spacing w:after="0" w:line="240" w:lineRule="exact"/>
        <w:ind w:left="0" w:firstLine="0"/>
      </w:pPr>
      <w:r>
        <w:tab/>
      </w:r>
    </w:p>
    <w:p w:rsidR="00D94C10" w:rsidRPr="00463157" w:rsidRDefault="00D94C10" w:rsidP="00540418">
      <w:pPr>
        <w:pStyle w:val="INCISO"/>
        <w:spacing w:after="0" w:line="240" w:lineRule="exact"/>
        <w:ind w:left="0" w:firstLine="0"/>
      </w:pPr>
    </w:p>
    <w:p w:rsidR="00540418" w:rsidRPr="00463157" w:rsidRDefault="00540418" w:rsidP="00540418">
      <w:pPr>
        <w:pStyle w:val="Texto"/>
        <w:spacing w:after="0" w:line="240" w:lineRule="exact"/>
        <w:rPr>
          <w:b/>
          <w:szCs w:val="18"/>
          <w:lang w:val="es-MX"/>
        </w:rPr>
      </w:pPr>
      <w:r w:rsidRPr="00463157">
        <w:rPr>
          <w:b/>
          <w:szCs w:val="18"/>
          <w:lang w:val="es-MX"/>
        </w:rPr>
        <w:t>11.</w:t>
      </w:r>
      <w:r w:rsidRPr="00463157">
        <w:rPr>
          <w:b/>
          <w:szCs w:val="18"/>
          <w:lang w:val="es-MX"/>
        </w:rPr>
        <w:tab/>
        <w:t>Información sobre la Deuda y el Reporte Analítico de la Deuda</w:t>
      </w:r>
    </w:p>
    <w:p w:rsidR="00237B61" w:rsidRDefault="00237B61" w:rsidP="00540418">
      <w:pPr>
        <w:pStyle w:val="Texto"/>
        <w:spacing w:after="0" w:line="240" w:lineRule="exact"/>
        <w:rPr>
          <w:szCs w:val="18"/>
        </w:rPr>
      </w:pPr>
    </w:p>
    <w:p w:rsidR="00237B61" w:rsidRDefault="006F6CE3" w:rsidP="00237B61">
      <w:pPr>
        <w:pStyle w:val="Texto"/>
        <w:spacing w:after="0" w:line="240" w:lineRule="exact"/>
        <w:rPr>
          <w:szCs w:val="18"/>
        </w:rPr>
      </w:pPr>
      <w:r>
        <w:rPr>
          <w:szCs w:val="18"/>
        </w:rPr>
        <w:t xml:space="preserve">Se informa en el </w:t>
      </w:r>
      <w:r w:rsidRPr="006F6CE3">
        <w:rPr>
          <w:szCs w:val="18"/>
        </w:rPr>
        <w:t>Estado</w:t>
      </w:r>
      <w:r>
        <w:rPr>
          <w:szCs w:val="18"/>
        </w:rPr>
        <w:t xml:space="preserve"> analítico </w:t>
      </w:r>
      <w:r w:rsidRPr="006F6CE3">
        <w:rPr>
          <w:szCs w:val="18"/>
        </w:rPr>
        <w:t>de</w:t>
      </w:r>
      <w:r>
        <w:rPr>
          <w:szCs w:val="18"/>
        </w:rPr>
        <w:t xml:space="preserve"> </w:t>
      </w:r>
      <w:r w:rsidRPr="006F6CE3">
        <w:rPr>
          <w:szCs w:val="18"/>
        </w:rPr>
        <w:t>la</w:t>
      </w:r>
      <w:r>
        <w:rPr>
          <w:szCs w:val="18"/>
        </w:rPr>
        <w:t xml:space="preserve"> </w:t>
      </w:r>
      <w:r w:rsidRPr="006F6CE3">
        <w:rPr>
          <w:szCs w:val="18"/>
        </w:rPr>
        <w:t>deuda</w:t>
      </w:r>
      <w:r>
        <w:rPr>
          <w:szCs w:val="18"/>
        </w:rPr>
        <w:t xml:space="preserve"> </w:t>
      </w:r>
      <w:r w:rsidRPr="006F6CE3">
        <w:rPr>
          <w:szCs w:val="18"/>
        </w:rPr>
        <w:t>y</w:t>
      </w:r>
      <w:r>
        <w:rPr>
          <w:szCs w:val="18"/>
        </w:rPr>
        <w:t xml:space="preserve"> </w:t>
      </w:r>
      <w:r w:rsidRPr="006F6CE3">
        <w:rPr>
          <w:szCs w:val="18"/>
        </w:rPr>
        <w:t>otros</w:t>
      </w:r>
      <w:r>
        <w:rPr>
          <w:szCs w:val="18"/>
        </w:rPr>
        <w:t xml:space="preserve"> </w:t>
      </w:r>
      <w:r w:rsidRPr="006F6CE3">
        <w:rPr>
          <w:szCs w:val="18"/>
        </w:rPr>
        <w:t>pasivos</w:t>
      </w:r>
      <w:r>
        <w:rPr>
          <w:szCs w:val="18"/>
        </w:rPr>
        <w:t xml:space="preserve"> al </w:t>
      </w:r>
      <w:r w:rsidR="00FE55C0">
        <w:rPr>
          <w:szCs w:val="18"/>
        </w:rPr>
        <w:t>31 de junio  de 2020</w:t>
      </w:r>
    </w:p>
    <w:p w:rsidR="00237B61" w:rsidRDefault="00237B61" w:rsidP="00540418">
      <w:pPr>
        <w:pStyle w:val="INCISO"/>
        <w:spacing w:after="0" w:line="240" w:lineRule="exact"/>
        <w:rPr>
          <w:lang w:val="es-MX"/>
        </w:rPr>
      </w:pPr>
    </w:p>
    <w:p w:rsidR="00D94C10" w:rsidRPr="00463157" w:rsidRDefault="00D94C10" w:rsidP="00540418">
      <w:pPr>
        <w:pStyle w:val="INCISO"/>
        <w:spacing w:after="0" w:line="240" w:lineRule="exact"/>
        <w:rPr>
          <w:lang w:val="es-MX"/>
        </w:rPr>
      </w:pPr>
    </w:p>
    <w:p w:rsidR="00540418" w:rsidRDefault="00540418" w:rsidP="00540418">
      <w:pPr>
        <w:pStyle w:val="Texto"/>
        <w:spacing w:after="0" w:line="240" w:lineRule="exact"/>
        <w:rPr>
          <w:b/>
          <w:szCs w:val="18"/>
          <w:lang w:val="es-MX"/>
        </w:rPr>
      </w:pPr>
      <w:r w:rsidRPr="00463157">
        <w:rPr>
          <w:b/>
          <w:szCs w:val="18"/>
          <w:lang w:val="es-MX"/>
        </w:rPr>
        <w:t>12. Calificaciones otorgadas</w:t>
      </w:r>
    </w:p>
    <w:p w:rsidR="00237B61" w:rsidRPr="00463157" w:rsidRDefault="00237B61" w:rsidP="00540418">
      <w:pPr>
        <w:pStyle w:val="Texto"/>
        <w:spacing w:after="0" w:line="240" w:lineRule="exact"/>
        <w:rPr>
          <w:b/>
          <w:szCs w:val="18"/>
          <w:lang w:val="es-MX"/>
        </w:rPr>
      </w:pPr>
    </w:p>
    <w:p w:rsidR="00237B61" w:rsidRDefault="00237B61" w:rsidP="00237B61">
      <w:pPr>
        <w:pStyle w:val="Texto"/>
        <w:spacing w:after="0" w:line="240" w:lineRule="exact"/>
        <w:rPr>
          <w:szCs w:val="18"/>
        </w:rPr>
      </w:pPr>
      <w:r>
        <w:rPr>
          <w:szCs w:val="18"/>
        </w:rPr>
        <w:t>NADA QUE MANIFESTAR</w:t>
      </w:r>
    </w:p>
    <w:p w:rsidR="00540418" w:rsidRDefault="00540418" w:rsidP="00540418">
      <w:pPr>
        <w:pStyle w:val="Texto"/>
        <w:spacing w:after="0" w:line="240" w:lineRule="exact"/>
        <w:rPr>
          <w:szCs w:val="18"/>
        </w:rPr>
      </w:pPr>
    </w:p>
    <w:p w:rsidR="00D94C10" w:rsidRPr="00463157" w:rsidRDefault="00D94C10" w:rsidP="00540418">
      <w:pPr>
        <w:pStyle w:val="Texto"/>
        <w:spacing w:after="0" w:line="240" w:lineRule="exact"/>
        <w:rPr>
          <w:szCs w:val="18"/>
        </w:rPr>
      </w:pPr>
    </w:p>
    <w:p w:rsidR="00540418" w:rsidRPr="00463157" w:rsidRDefault="00540418" w:rsidP="00540418">
      <w:pPr>
        <w:pStyle w:val="Texto"/>
        <w:spacing w:after="0" w:line="240" w:lineRule="exact"/>
        <w:rPr>
          <w:b/>
          <w:szCs w:val="18"/>
          <w:lang w:val="es-MX"/>
        </w:rPr>
      </w:pPr>
      <w:r w:rsidRPr="00463157">
        <w:rPr>
          <w:b/>
          <w:szCs w:val="18"/>
          <w:lang w:val="es-MX"/>
        </w:rPr>
        <w:t>13.</w:t>
      </w:r>
      <w:r w:rsidRPr="00463157">
        <w:rPr>
          <w:b/>
          <w:szCs w:val="18"/>
          <w:lang w:val="es-MX"/>
        </w:rPr>
        <w:tab/>
        <w:t>Proceso de Mejora</w:t>
      </w:r>
    </w:p>
    <w:p w:rsidR="00237B61" w:rsidRDefault="00237B61" w:rsidP="00540418">
      <w:pPr>
        <w:pStyle w:val="Texto"/>
        <w:spacing w:after="0" w:line="240" w:lineRule="exact"/>
        <w:rPr>
          <w:szCs w:val="18"/>
        </w:rPr>
      </w:pPr>
    </w:p>
    <w:p w:rsidR="00D94C10" w:rsidRDefault="00D07E27" w:rsidP="0072519A">
      <w:pPr>
        <w:ind w:left="288"/>
        <w:jc w:val="both"/>
        <w:rPr>
          <w:rFonts w:ascii="Arial" w:eastAsia="Times New Roman" w:hAnsi="Arial" w:cs="Arial"/>
          <w:sz w:val="18"/>
          <w:szCs w:val="18"/>
          <w:lang w:val="es-ES" w:eastAsia="es-ES"/>
        </w:rPr>
      </w:pPr>
      <w:r w:rsidRPr="00D07E27">
        <w:rPr>
          <w:rFonts w:ascii="Arial" w:eastAsia="Times New Roman" w:hAnsi="Arial" w:cs="Arial"/>
          <w:sz w:val="18"/>
          <w:szCs w:val="18"/>
          <w:lang w:val="es-ES" w:eastAsia="es-ES"/>
        </w:rPr>
        <w:t>En razón de la naturaleza jurídica del Instituto, éste tendrá autonomía técnica y de gestión para cumplir con sus atribuciones, objetivos y fines. El Ayuntamiento, por conducto del Presidente Municipal, con el auxilio de las Dependencias Municipales, coordinará y supervisará las acciones que realice el Instituto, vigilando que cumpla con el objeto y función para el cual fue creado.</w:t>
      </w:r>
    </w:p>
    <w:p w:rsidR="00FE55C0" w:rsidRDefault="00FE55C0" w:rsidP="00540418">
      <w:pPr>
        <w:pStyle w:val="Texto"/>
        <w:spacing w:after="0" w:line="240" w:lineRule="exact"/>
        <w:rPr>
          <w:b/>
          <w:szCs w:val="18"/>
          <w:lang w:val="es-MX"/>
        </w:rPr>
      </w:pPr>
    </w:p>
    <w:p w:rsidR="00540418" w:rsidRDefault="00540418" w:rsidP="00540418">
      <w:pPr>
        <w:pStyle w:val="Texto"/>
        <w:spacing w:after="0" w:line="240" w:lineRule="exact"/>
        <w:rPr>
          <w:b/>
          <w:szCs w:val="18"/>
          <w:lang w:val="es-MX"/>
        </w:rPr>
      </w:pPr>
      <w:r w:rsidRPr="00463157">
        <w:rPr>
          <w:b/>
          <w:szCs w:val="18"/>
          <w:lang w:val="es-MX"/>
        </w:rPr>
        <w:t>14.</w:t>
      </w:r>
      <w:r w:rsidRPr="00463157">
        <w:rPr>
          <w:b/>
          <w:szCs w:val="18"/>
          <w:lang w:val="es-MX"/>
        </w:rPr>
        <w:tab/>
        <w:t>Información por Segmentos</w:t>
      </w:r>
    </w:p>
    <w:p w:rsidR="00942763" w:rsidRPr="00463157" w:rsidRDefault="00942763" w:rsidP="00540418">
      <w:pPr>
        <w:pStyle w:val="Texto"/>
        <w:spacing w:after="0" w:line="240" w:lineRule="exact"/>
        <w:rPr>
          <w:b/>
          <w:szCs w:val="18"/>
          <w:lang w:val="es-MX"/>
        </w:rPr>
      </w:pPr>
    </w:p>
    <w:p w:rsidR="00942763" w:rsidRDefault="00942763" w:rsidP="00942763">
      <w:pPr>
        <w:pStyle w:val="Texto"/>
        <w:spacing w:after="0" w:line="240" w:lineRule="exact"/>
        <w:rPr>
          <w:szCs w:val="18"/>
        </w:rPr>
      </w:pPr>
      <w:r>
        <w:rPr>
          <w:szCs w:val="18"/>
        </w:rPr>
        <w:t>NADA QUE MANIFESTAR</w:t>
      </w:r>
    </w:p>
    <w:p w:rsidR="00540418" w:rsidRDefault="00540418" w:rsidP="00540418">
      <w:pPr>
        <w:pStyle w:val="Texto"/>
        <w:spacing w:after="0" w:line="240" w:lineRule="exact"/>
        <w:rPr>
          <w:szCs w:val="18"/>
          <w:lang w:val="es-MX"/>
        </w:rPr>
      </w:pPr>
    </w:p>
    <w:p w:rsidR="00D94C10" w:rsidRPr="00463157" w:rsidRDefault="00D94C10" w:rsidP="00540418">
      <w:pPr>
        <w:pStyle w:val="Texto"/>
        <w:spacing w:after="0" w:line="240" w:lineRule="exact"/>
        <w:rPr>
          <w:szCs w:val="18"/>
          <w:lang w:val="es-MX"/>
        </w:rPr>
      </w:pPr>
    </w:p>
    <w:p w:rsidR="00540418" w:rsidRDefault="00540418" w:rsidP="00540418">
      <w:pPr>
        <w:pStyle w:val="Texto"/>
        <w:spacing w:after="0" w:line="240" w:lineRule="exact"/>
        <w:rPr>
          <w:b/>
          <w:szCs w:val="18"/>
          <w:lang w:val="es-MX"/>
        </w:rPr>
      </w:pPr>
      <w:r w:rsidRPr="00463157">
        <w:rPr>
          <w:b/>
          <w:szCs w:val="18"/>
          <w:lang w:val="es-MX"/>
        </w:rPr>
        <w:lastRenderedPageBreak/>
        <w:t>15.</w:t>
      </w:r>
      <w:r w:rsidRPr="00463157">
        <w:rPr>
          <w:b/>
          <w:szCs w:val="18"/>
          <w:lang w:val="es-MX"/>
        </w:rPr>
        <w:tab/>
        <w:t>Eventos Posteriores al Cierre</w:t>
      </w:r>
    </w:p>
    <w:p w:rsidR="00942763" w:rsidRPr="00463157" w:rsidRDefault="00942763" w:rsidP="00540418">
      <w:pPr>
        <w:pStyle w:val="Texto"/>
        <w:spacing w:after="0" w:line="240" w:lineRule="exact"/>
        <w:rPr>
          <w:b/>
          <w:szCs w:val="18"/>
          <w:lang w:val="es-MX"/>
        </w:rPr>
      </w:pPr>
    </w:p>
    <w:p w:rsidR="009A719F" w:rsidRPr="00CA431E" w:rsidRDefault="009A719F" w:rsidP="009A719F">
      <w:pPr>
        <w:pStyle w:val="Texto"/>
        <w:spacing w:after="0" w:line="240" w:lineRule="exact"/>
        <w:rPr>
          <w:szCs w:val="18"/>
        </w:rPr>
      </w:pPr>
      <w:r w:rsidRPr="00CA431E">
        <w:rPr>
          <w:szCs w:val="18"/>
        </w:rPr>
        <w:t>NADA QUE MANIFESTAR</w:t>
      </w:r>
    </w:p>
    <w:p w:rsidR="00540418" w:rsidRPr="00463157" w:rsidRDefault="00540418" w:rsidP="00540418">
      <w:pPr>
        <w:pStyle w:val="Texto"/>
        <w:spacing w:after="0" w:line="240" w:lineRule="exact"/>
        <w:ind w:firstLine="0"/>
        <w:rPr>
          <w:szCs w:val="18"/>
        </w:rPr>
      </w:pPr>
    </w:p>
    <w:p w:rsidR="00D94C10" w:rsidRDefault="00D94C10" w:rsidP="00540418">
      <w:pPr>
        <w:pStyle w:val="Texto"/>
        <w:spacing w:after="0" w:line="240" w:lineRule="exact"/>
        <w:rPr>
          <w:b/>
          <w:szCs w:val="18"/>
          <w:lang w:val="es-MX"/>
        </w:rPr>
      </w:pPr>
    </w:p>
    <w:p w:rsidR="00540418" w:rsidRPr="00463157" w:rsidRDefault="00540418" w:rsidP="00540418">
      <w:pPr>
        <w:pStyle w:val="Texto"/>
        <w:spacing w:after="0" w:line="240" w:lineRule="exact"/>
        <w:rPr>
          <w:b/>
          <w:szCs w:val="18"/>
          <w:lang w:val="es-MX"/>
        </w:rPr>
      </w:pPr>
      <w:r w:rsidRPr="00463157">
        <w:rPr>
          <w:b/>
          <w:szCs w:val="18"/>
          <w:lang w:val="es-MX"/>
        </w:rPr>
        <w:t>16.</w:t>
      </w:r>
      <w:r w:rsidRPr="00463157">
        <w:rPr>
          <w:b/>
          <w:szCs w:val="18"/>
          <w:lang w:val="es-MX"/>
        </w:rPr>
        <w:tab/>
        <w:t>Partes Relacionadas</w:t>
      </w:r>
    </w:p>
    <w:p w:rsidR="00597566" w:rsidRDefault="00597566" w:rsidP="00540418">
      <w:pPr>
        <w:pStyle w:val="Texto"/>
        <w:spacing w:after="0" w:line="240" w:lineRule="exact"/>
        <w:rPr>
          <w:szCs w:val="18"/>
        </w:rPr>
      </w:pPr>
    </w:p>
    <w:p w:rsidR="00540418" w:rsidRDefault="00597566" w:rsidP="00540418">
      <w:pPr>
        <w:pStyle w:val="Texto"/>
        <w:spacing w:after="0" w:line="240" w:lineRule="exact"/>
        <w:rPr>
          <w:szCs w:val="18"/>
        </w:rPr>
      </w:pPr>
      <w:r>
        <w:rPr>
          <w:szCs w:val="18"/>
        </w:rPr>
        <w:t xml:space="preserve">Se informa que </w:t>
      </w:r>
      <w:r w:rsidR="00540418" w:rsidRPr="00463157">
        <w:rPr>
          <w:szCs w:val="18"/>
        </w:rPr>
        <w:t>no existen partes relacionadas que pudieran ejercer influencia significativa sobre la toma de deci</w:t>
      </w:r>
      <w:r w:rsidR="00894D49">
        <w:rPr>
          <w:szCs w:val="18"/>
        </w:rPr>
        <w:t xml:space="preserve">siones financieras y operativas de este Instituto. </w:t>
      </w:r>
    </w:p>
    <w:p w:rsidR="00430300" w:rsidRDefault="00430300" w:rsidP="00540418">
      <w:pPr>
        <w:pStyle w:val="Texto"/>
        <w:spacing w:after="0" w:line="240" w:lineRule="exact"/>
        <w:rPr>
          <w:szCs w:val="18"/>
        </w:rPr>
      </w:pPr>
    </w:p>
    <w:p w:rsidR="00430300" w:rsidRDefault="00430300" w:rsidP="00540418">
      <w:pPr>
        <w:pStyle w:val="Texto"/>
        <w:spacing w:after="0" w:line="240" w:lineRule="exact"/>
        <w:rPr>
          <w:szCs w:val="18"/>
        </w:rPr>
      </w:pPr>
    </w:p>
    <w:p w:rsidR="00430300" w:rsidRDefault="00430300" w:rsidP="00540418">
      <w:pPr>
        <w:pStyle w:val="Texto"/>
        <w:spacing w:after="0" w:line="240" w:lineRule="exact"/>
        <w:rPr>
          <w:szCs w:val="18"/>
        </w:rPr>
      </w:pPr>
    </w:p>
    <w:p w:rsidR="002961E9" w:rsidRDefault="003573B3" w:rsidP="00E15024">
      <w:pPr>
        <w:pStyle w:val="Texto"/>
        <w:spacing w:after="0" w:line="240" w:lineRule="exact"/>
        <w:ind w:left="708" w:hanging="420"/>
        <w:rPr>
          <w:szCs w:val="18"/>
        </w:rPr>
      </w:pPr>
      <w:r>
        <w:rPr>
          <w:b/>
          <w:szCs w:val="18"/>
          <w:lang w:val="es-MX"/>
        </w:rPr>
        <w:t>17</w:t>
      </w:r>
      <w:r w:rsidRPr="00463157">
        <w:rPr>
          <w:b/>
          <w:szCs w:val="18"/>
          <w:lang w:val="es-MX"/>
        </w:rPr>
        <w:t>.</w:t>
      </w:r>
      <w:r>
        <w:rPr>
          <w:b/>
          <w:szCs w:val="18"/>
          <w:lang w:val="es-MX"/>
        </w:rPr>
        <w:tab/>
        <w:t>Las notas a los Estados Financieros se presentan Bajo protesta de decir verdad</w:t>
      </w:r>
      <w:r w:rsidR="00897006">
        <w:rPr>
          <w:b/>
          <w:szCs w:val="18"/>
          <w:lang w:val="es-MX"/>
        </w:rPr>
        <w:t>.</w:t>
      </w:r>
    </w:p>
    <w:p w:rsidR="00D94C10" w:rsidRDefault="00D94C10" w:rsidP="00540418">
      <w:pPr>
        <w:pStyle w:val="Texto"/>
        <w:spacing w:after="0" w:line="240" w:lineRule="exact"/>
        <w:rPr>
          <w:szCs w:val="18"/>
        </w:rPr>
      </w:pPr>
    </w:p>
    <w:p w:rsidR="00D94C10" w:rsidRDefault="00D94C10" w:rsidP="00540418">
      <w:pPr>
        <w:pStyle w:val="Texto"/>
        <w:spacing w:after="0" w:line="240" w:lineRule="exact"/>
        <w:rPr>
          <w:szCs w:val="18"/>
        </w:rPr>
      </w:pPr>
    </w:p>
    <w:p w:rsidR="00D94C10" w:rsidRDefault="00D94C10" w:rsidP="00540418">
      <w:pPr>
        <w:pStyle w:val="Texto"/>
        <w:spacing w:after="0" w:line="240" w:lineRule="exact"/>
        <w:rPr>
          <w:szCs w:val="18"/>
        </w:rPr>
      </w:pPr>
    </w:p>
    <w:p w:rsidR="00D94C10" w:rsidRDefault="00D94C10" w:rsidP="00540418">
      <w:pPr>
        <w:pStyle w:val="Texto"/>
        <w:spacing w:after="0" w:line="240" w:lineRule="exact"/>
        <w:rPr>
          <w:szCs w:val="18"/>
        </w:rPr>
      </w:pPr>
    </w:p>
    <w:p w:rsidR="002961E9" w:rsidRDefault="002961E9" w:rsidP="00540418">
      <w:pPr>
        <w:pStyle w:val="Texto"/>
        <w:spacing w:after="0" w:line="240" w:lineRule="exact"/>
        <w:rPr>
          <w:szCs w:val="18"/>
        </w:rPr>
      </w:pPr>
    </w:p>
    <w:p w:rsidR="002961E9" w:rsidRDefault="002961E9" w:rsidP="00540418">
      <w:pPr>
        <w:pStyle w:val="Texto"/>
        <w:spacing w:after="0" w:line="240" w:lineRule="exact"/>
        <w:rPr>
          <w:szCs w:val="18"/>
        </w:rPr>
      </w:pPr>
    </w:p>
    <w:p w:rsidR="002961E9" w:rsidRDefault="002961E9" w:rsidP="00D94C10">
      <w:pPr>
        <w:pStyle w:val="Texto"/>
        <w:spacing w:after="0" w:line="240" w:lineRule="exact"/>
        <w:ind w:left="708" w:firstLine="708"/>
        <w:rPr>
          <w:szCs w:val="18"/>
        </w:rPr>
      </w:pPr>
      <w:r>
        <w:rPr>
          <w:szCs w:val="18"/>
        </w:rPr>
        <w:t>____________________________________</w:t>
      </w:r>
      <w:r>
        <w:rPr>
          <w:szCs w:val="18"/>
        </w:rPr>
        <w:tab/>
      </w:r>
      <w:r>
        <w:rPr>
          <w:szCs w:val="18"/>
        </w:rPr>
        <w:tab/>
      </w:r>
      <w:r>
        <w:rPr>
          <w:szCs w:val="18"/>
        </w:rPr>
        <w:tab/>
      </w:r>
      <w:r>
        <w:rPr>
          <w:szCs w:val="18"/>
        </w:rPr>
        <w:tab/>
      </w:r>
      <w:r>
        <w:rPr>
          <w:szCs w:val="18"/>
        </w:rPr>
        <w:tab/>
        <w:t>___________________________________</w:t>
      </w:r>
    </w:p>
    <w:p w:rsidR="002961E9" w:rsidRDefault="002961E9" w:rsidP="00D94C10">
      <w:pPr>
        <w:pStyle w:val="Texto"/>
        <w:spacing w:after="0" w:line="240" w:lineRule="exact"/>
        <w:ind w:left="708" w:firstLine="708"/>
        <w:rPr>
          <w:szCs w:val="18"/>
        </w:rPr>
      </w:pPr>
      <w:r>
        <w:rPr>
          <w:szCs w:val="18"/>
        </w:rPr>
        <w:t xml:space="preserve">C. DORA CRISTINA  </w:t>
      </w:r>
      <w:r w:rsidR="00CE43B5">
        <w:rPr>
          <w:szCs w:val="18"/>
        </w:rPr>
        <w:t>CHAVARRÍA</w:t>
      </w:r>
      <w:r>
        <w:rPr>
          <w:szCs w:val="18"/>
        </w:rPr>
        <w:t xml:space="preserve"> SALAS</w:t>
      </w:r>
      <w:r>
        <w:rPr>
          <w:szCs w:val="18"/>
        </w:rPr>
        <w:tab/>
      </w:r>
      <w:r>
        <w:rPr>
          <w:szCs w:val="18"/>
        </w:rPr>
        <w:tab/>
      </w:r>
      <w:r>
        <w:rPr>
          <w:szCs w:val="18"/>
        </w:rPr>
        <w:tab/>
      </w:r>
      <w:r>
        <w:rPr>
          <w:szCs w:val="18"/>
        </w:rPr>
        <w:tab/>
      </w:r>
      <w:r>
        <w:rPr>
          <w:szCs w:val="18"/>
        </w:rPr>
        <w:tab/>
      </w:r>
      <w:r>
        <w:rPr>
          <w:szCs w:val="18"/>
        </w:rPr>
        <w:tab/>
        <w:t>C.P. MYRNA MICHELLE FIGUEROA CH.</w:t>
      </w:r>
    </w:p>
    <w:p w:rsidR="002961E9" w:rsidRDefault="002961E9" w:rsidP="00D94C10">
      <w:pPr>
        <w:pStyle w:val="Texto"/>
        <w:spacing w:after="0" w:line="240" w:lineRule="exact"/>
        <w:ind w:left="708" w:firstLine="708"/>
        <w:rPr>
          <w:szCs w:val="18"/>
        </w:rPr>
      </w:pPr>
      <w:r>
        <w:rPr>
          <w:szCs w:val="18"/>
        </w:rPr>
        <w:t>DIRECTORA GENERAL</w:t>
      </w:r>
      <w:r>
        <w:rPr>
          <w:szCs w:val="18"/>
        </w:rPr>
        <w:tab/>
      </w:r>
      <w:r>
        <w:rPr>
          <w:szCs w:val="18"/>
        </w:rPr>
        <w:tab/>
      </w:r>
      <w:r>
        <w:rPr>
          <w:szCs w:val="18"/>
        </w:rPr>
        <w:tab/>
      </w:r>
      <w:r>
        <w:rPr>
          <w:szCs w:val="18"/>
        </w:rPr>
        <w:tab/>
      </w:r>
      <w:r>
        <w:rPr>
          <w:szCs w:val="18"/>
        </w:rPr>
        <w:tab/>
      </w:r>
      <w:r>
        <w:rPr>
          <w:szCs w:val="18"/>
        </w:rPr>
        <w:tab/>
      </w:r>
      <w:r>
        <w:rPr>
          <w:szCs w:val="18"/>
        </w:rPr>
        <w:tab/>
      </w:r>
      <w:r>
        <w:rPr>
          <w:szCs w:val="18"/>
        </w:rPr>
        <w:tab/>
        <w:t>JEFA ADMINISTRATIVA</w:t>
      </w:r>
    </w:p>
    <w:p w:rsidR="002961E9" w:rsidRPr="00463157" w:rsidRDefault="002961E9" w:rsidP="00540418">
      <w:pPr>
        <w:pStyle w:val="Texto"/>
        <w:spacing w:after="0" w:line="240" w:lineRule="exact"/>
        <w:rPr>
          <w:szCs w:val="18"/>
        </w:rPr>
      </w:pPr>
    </w:p>
    <w:sectPr w:rsidR="002961E9" w:rsidRPr="00463157" w:rsidSect="00176241">
      <w:headerReference w:type="default" r:id="rId22"/>
      <w:pgSz w:w="15840" w:h="12240" w:orient="landscape"/>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C84" w:rsidRDefault="002B0C84" w:rsidP="00EA5418">
      <w:pPr>
        <w:spacing w:after="0" w:line="240" w:lineRule="auto"/>
      </w:pPr>
      <w:r>
        <w:separator/>
      </w:r>
    </w:p>
  </w:endnote>
  <w:endnote w:type="continuationSeparator" w:id="0">
    <w:p w:rsidR="002B0C84" w:rsidRDefault="002B0C8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C84" w:rsidRDefault="002B0C84" w:rsidP="00EA5418">
      <w:pPr>
        <w:spacing w:after="0" w:line="240" w:lineRule="auto"/>
      </w:pPr>
      <w:r>
        <w:separator/>
      </w:r>
    </w:p>
  </w:footnote>
  <w:footnote w:type="continuationSeparator" w:id="0">
    <w:p w:rsidR="002B0C84" w:rsidRDefault="002B0C84" w:rsidP="00EA5418">
      <w:pPr>
        <w:spacing w:after="0" w:line="240" w:lineRule="auto"/>
      </w:pPr>
      <w:r>
        <w:continuationSeparator/>
      </w:r>
    </w:p>
  </w:footnote>
  <w:footnote w:id="1">
    <w:p w:rsidR="00463DD8" w:rsidRDefault="00463DD8" w:rsidP="00463DD8">
      <w:pPr>
        <w:pStyle w:val="Texto"/>
        <w:spacing w:after="0" w:line="240" w:lineRule="auto"/>
        <w:ind w:firstLine="0"/>
        <w:rPr>
          <w:sz w:val="14"/>
          <w:szCs w:val="14"/>
        </w:rPr>
      </w:pPr>
      <w:r>
        <w:rPr>
          <w:rStyle w:val="Refdenotaalpie"/>
          <w:sz w:val="14"/>
          <w:szCs w:val="14"/>
        </w:rPr>
        <w:t>2</w:t>
      </w:r>
      <w:r>
        <w:rPr>
          <w:sz w:val="14"/>
          <w:szCs w:val="14"/>
        </w:rPr>
        <w:t xml:space="preserve"> Con respecto a la información de la deuda pública, ésta se incluye en el informe de deuda pública en la nota 11 “Información sobre la Deuda y el Reporte Analítico de la Deuda” de las notas de Gestión Administrativa.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E1" w:rsidRDefault="006837E1" w:rsidP="00635549">
    <w:pPr>
      <w:pStyle w:val="Encabezado"/>
      <w:tabs>
        <w:tab w:val="left" w:pos="3330"/>
        <w:tab w:val="center" w:pos="6843"/>
      </w:tabs>
      <w:jc w:val="center"/>
      <w:rPr>
        <w:b/>
      </w:rPr>
    </w:pPr>
    <w:r>
      <w:rPr>
        <w:noProof/>
        <w:lang w:eastAsia="es-MX"/>
      </w:rPr>
      <w:drawing>
        <wp:anchor distT="0" distB="0" distL="114300" distR="114300" simplePos="0" relativeHeight="251592704" behindDoc="1" locked="0" layoutInCell="1" allowOverlap="1" wp14:anchorId="6B9FC33F" wp14:editId="6B1229AA">
          <wp:simplePos x="0" y="0"/>
          <wp:positionH relativeFrom="column">
            <wp:posOffset>59055</wp:posOffset>
          </wp:positionH>
          <wp:positionV relativeFrom="paragraph">
            <wp:posOffset>-288290</wp:posOffset>
          </wp:positionV>
          <wp:extent cx="742950" cy="876300"/>
          <wp:effectExtent l="0" t="0" r="0" b="0"/>
          <wp:wrapNone/>
          <wp:docPr id="15" name="Imagen 1" descr="C:\Users\IMM SJR\Desktop\IMM_Logo.png"/>
          <wp:cNvGraphicFramePr/>
          <a:graphic xmlns:a="http://schemas.openxmlformats.org/drawingml/2006/main">
            <a:graphicData uri="http://schemas.openxmlformats.org/drawingml/2006/picture">
              <pic:pic xmlns:pic="http://schemas.openxmlformats.org/drawingml/2006/picture">
                <pic:nvPicPr>
                  <pic:cNvPr id="2" name="Imagen 1" descr="C:\Users\IMM SJR\Desktop\IMM_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INSTITUTO MUNICIPAL DE LA MUJER EN SAN JUAN DEL RÍO</w:t>
    </w:r>
  </w:p>
  <w:p w:rsidR="006837E1" w:rsidRDefault="00EF5E2C" w:rsidP="00635549">
    <w:pPr>
      <w:pStyle w:val="Encabezado"/>
      <w:tabs>
        <w:tab w:val="left" w:pos="3330"/>
        <w:tab w:val="center" w:pos="6843"/>
      </w:tabs>
      <w:jc w:val="center"/>
      <w:rPr>
        <w:b/>
      </w:rPr>
    </w:pPr>
    <w:r>
      <w:rPr>
        <w:b/>
      </w:rPr>
      <w:t>AVANCE DE GESTIÓN FINANCIERA AL</w:t>
    </w:r>
    <w:r w:rsidR="006837E1" w:rsidRPr="00635549">
      <w:rPr>
        <w:b/>
      </w:rPr>
      <w:t xml:space="preserve"> 3</w:t>
    </w:r>
    <w:r>
      <w:rPr>
        <w:b/>
      </w:rPr>
      <w:t>0</w:t>
    </w:r>
    <w:r w:rsidR="006837E1" w:rsidRPr="00635549">
      <w:rPr>
        <w:b/>
      </w:rPr>
      <w:t xml:space="preserve"> DE </w:t>
    </w:r>
    <w:r>
      <w:rPr>
        <w:b/>
      </w:rPr>
      <w:t xml:space="preserve">JUNIO </w:t>
    </w:r>
    <w:r w:rsidR="006837E1" w:rsidRPr="00635549">
      <w:rPr>
        <w:b/>
      </w:rPr>
      <w:t>DE 20</w:t>
    </w:r>
    <w:r w:rsidR="00A31379">
      <w:rPr>
        <w:b/>
      </w:rPr>
      <w:t>20</w:t>
    </w:r>
  </w:p>
  <w:p w:rsidR="006837E1" w:rsidRDefault="006837E1" w:rsidP="00635549">
    <w:pPr>
      <w:pStyle w:val="Encabezado"/>
      <w:tabs>
        <w:tab w:val="left" w:pos="3330"/>
        <w:tab w:val="center" w:pos="6843"/>
      </w:tabs>
      <w:rPr>
        <w:b/>
      </w:rPr>
    </w:pPr>
  </w:p>
  <w:p w:rsidR="006837E1" w:rsidRDefault="006837E1" w:rsidP="00635549">
    <w:pPr>
      <w:pStyle w:val="Encabezado"/>
      <w:tabs>
        <w:tab w:val="left" w:pos="3330"/>
        <w:tab w:val="center" w:pos="684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F480066"/>
    <w:multiLevelType w:val="hybridMultilevel"/>
    <w:tmpl w:val="15FA6876"/>
    <w:lvl w:ilvl="0" w:tplc="6CFED95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E265D57"/>
    <w:multiLevelType w:val="hybridMultilevel"/>
    <w:tmpl w:val="FE941FB2"/>
    <w:lvl w:ilvl="0" w:tplc="9774BB82">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821F23"/>
    <w:multiLevelType w:val="hybridMultilevel"/>
    <w:tmpl w:val="24C29D20"/>
    <w:lvl w:ilvl="0" w:tplc="AB2A0B2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9114CAD"/>
    <w:multiLevelType w:val="hybridMultilevel"/>
    <w:tmpl w:val="A33E31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68C932B0"/>
    <w:multiLevelType w:val="hybridMultilevel"/>
    <w:tmpl w:val="02748854"/>
    <w:lvl w:ilvl="0" w:tplc="7A2A2C9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769E5344"/>
    <w:multiLevelType w:val="hybridMultilevel"/>
    <w:tmpl w:val="AE92A9BE"/>
    <w:lvl w:ilvl="0" w:tplc="62D03E76">
      <w:start w:val="2"/>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6"/>
  </w:num>
  <w:num w:numId="4">
    <w:abstractNumId w:val="4"/>
  </w:num>
  <w:num w:numId="5">
    <w:abstractNumId w:val="8"/>
  </w:num>
  <w:num w:numId="6">
    <w:abstractNumId w:val="1"/>
  </w:num>
  <w:num w:numId="7">
    <w:abstractNumId w:val="5"/>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7E2"/>
    <w:rsid w:val="00020D2D"/>
    <w:rsid w:val="000222E5"/>
    <w:rsid w:val="0002662D"/>
    <w:rsid w:val="00032826"/>
    <w:rsid w:val="00040466"/>
    <w:rsid w:val="00055396"/>
    <w:rsid w:val="000569F0"/>
    <w:rsid w:val="00056C45"/>
    <w:rsid w:val="00056F48"/>
    <w:rsid w:val="000743AB"/>
    <w:rsid w:val="000827A0"/>
    <w:rsid w:val="00092EED"/>
    <w:rsid w:val="000B75A6"/>
    <w:rsid w:val="000C6811"/>
    <w:rsid w:val="000D6A40"/>
    <w:rsid w:val="000E3382"/>
    <w:rsid w:val="000E570E"/>
    <w:rsid w:val="000F5908"/>
    <w:rsid w:val="000F6447"/>
    <w:rsid w:val="0010204A"/>
    <w:rsid w:val="0013011C"/>
    <w:rsid w:val="00133C23"/>
    <w:rsid w:val="00143208"/>
    <w:rsid w:val="001515A1"/>
    <w:rsid w:val="0015201A"/>
    <w:rsid w:val="00163041"/>
    <w:rsid w:val="00163D6C"/>
    <w:rsid w:val="00165780"/>
    <w:rsid w:val="00176241"/>
    <w:rsid w:val="001862E4"/>
    <w:rsid w:val="0019057B"/>
    <w:rsid w:val="001A11A3"/>
    <w:rsid w:val="001A60E3"/>
    <w:rsid w:val="001B1B72"/>
    <w:rsid w:val="001C10A9"/>
    <w:rsid w:val="001C501D"/>
    <w:rsid w:val="001C6FD8"/>
    <w:rsid w:val="001D04D4"/>
    <w:rsid w:val="001D1469"/>
    <w:rsid w:val="001D29DC"/>
    <w:rsid w:val="001E1E67"/>
    <w:rsid w:val="001E2D40"/>
    <w:rsid w:val="001E3FD3"/>
    <w:rsid w:val="001F1EDE"/>
    <w:rsid w:val="001F457F"/>
    <w:rsid w:val="002040E4"/>
    <w:rsid w:val="00206831"/>
    <w:rsid w:val="002153F2"/>
    <w:rsid w:val="002202AD"/>
    <w:rsid w:val="00235754"/>
    <w:rsid w:val="00237B61"/>
    <w:rsid w:val="00241D8F"/>
    <w:rsid w:val="0028000F"/>
    <w:rsid w:val="00290768"/>
    <w:rsid w:val="002961E9"/>
    <w:rsid w:val="002A67DD"/>
    <w:rsid w:val="002A70B3"/>
    <w:rsid w:val="002B0C84"/>
    <w:rsid w:val="002C3417"/>
    <w:rsid w:val="002C3465"/>
    <w:rsid w:val="002C6FEA"/>
    <w:rsid w:val="002E00DF"/>
    <w:rsid w:val="002F13E0"/>
    <w:rsid w:val="002F5629"/>
    <w:rsid w:val="00313561"/>
    <w:rsid w:val="003235D2"/>
    <w:rsid w:val="003544D9"/>
    <w:rsid w:val="003573B3"/>
    <w:rsid w:val="00362CA8"/>
    <w:rsid w:val="00372F40"/>
    <w:rsid w:val="003752C2"/>
    <w:rsid w:val="00375594"/>
    <w:rsid w:val="0037787C"/>
    <w:rsid w:val="003809CA"/>
    <w:rsid w:val="003A0303"/>
    <w:rsid w:val="003A58D1"/>
    <w:rsid w:val="003B0995"/>
    <w:rsid w:val="003B3709"/>
    <w:rsid w:val="003B4EC9"/>
    <w:rsid w:val="003C1806"/>
    <w:rsid w:val="003D4EBB"/>
    <w:rsid w:val="003D5098"/>
    <w:rsid w:val="003D5DBF"/>
    <w:rsid w:val="003E5850"/>
    <w:rsid w:val="003E7FD0"/>
    <w:rsid w:val="003F39CD"/>
    <w:rsid w:val="003F3A2A"/>
    <w:rsid w:val="0040185F"/>
    <w:rsid w:val="0041107F"/>
    <w:rsid w:val="00413F79"/>
    <w:rsid w:val="0042427F"/>
    <w:rsid w:val="00424456"/>
    <w:rsid w:val="00430300"/>
    <w:rsid w:val="0044253C"/>
    <w:rsid w:val="00443089"/>
    <w:rsid w:val="00460537"/>
    <w:rsid w:val="00463157"/>
    <w:rsid w:val="00463A7E"/>
    <w:rsid w:val="00463DD8"/>
    <w:rsid w:val="00471A60"/>
    <w:rsid w:val="00473F52"/>
    <w:rsid w:val="0048010A"/>
    <w:rsid w:val="0048107D"/>
    <w:rsid w:val="00483ED8"/>
    <w:rsid w:val="00484C0D"/>
    <w:rsid w:val="00497D8B"/>
    <w:rsid w:val="004B0571"/>
    <w:rsid w:val="004B234D"/>
    <w:rsid w:val="004B47AA"/>
    <w:rsid w:val="004D1839"/>
    <w:rsid w:val="004D41B8"/>
    <w:rsid w:val="004E7318"/>
    <w:rsid w:val="004F1A8D"/>
    <w:rsid w:val="00505839"/>
    <w:rsid w:val="00522632"/>
    <w:rsid w:val="00534AA5"/>
    <w:rsid w:val="00540418"/>
    <w:rsid w:val="005578C9"/>
    <w:rsid w:val="005737A4"/>
    <w:rsid w:val="00590AD3"/>
    <w:rsid w:val="005937FE"/>
    <w:rsid w:val="00593C6D"/>
    <w:rsid w:val="00597566"/>
    <w:rsid w:val="0059790D"/>
    <w:rsid w:val="005A441A"/>
    <w:rsid w:val="005B50E4"/>
    <w:rsid w:val="005C6F4F"/>
    <w:rsid w:val="005D29CF"/>
    <w:rsid w:val="005E2423"/>
    <w:rsid w:val="005F57CB"/>
    <w:rsid w:val="00605182"/>
    <w:rsid w:val="00611F6C"/>
    <w:rsid w:val="00616C79"/>
    <w:rsid w:val="00620B71"/>
    <w:rsid w:val="00620DB6"/>
    <w:rsid w:val="00625BC1"/>
    <w:rsid w:val="00635549"/>
    <w:rsid w:val="00665CDF"/>
    <w:rsid w:val="00670CA2"/>
    <w:rsid w:val="00673CD2"/>
    <w:rsid w:val="006750F6"/>
    <w:rsid w:val="00677336"/>
    <w:rsid w:val="0067795B"/>
    <w:rsid w:val="00682549"/>
    <w:rsid w:val="006837E1"/>
    <w:rsid w:val="00685B44"/>
    <w:rsid w:val="006865CD"/>
    <w:rsid w:val="00695FD3"/>
    <w:rsid w:val="006978CE"/>
    <w:rsid w:val="006B1C38"/>
    <w:rsid w:val="006B3462"/>
    <w:rsid w:val="006C57DE"/>
    <w:rsid w:val="006C7A32"/>
    <w:rsid w:val="006D7750"/>
    <w:rsid w:val="006E6089"/>
    <w:rsid w:val="006E77DD"/>
    <w:rsid w:val="006F254D"/>
    <w:rsid w:val="006F6CE3"/>
    <w:rsid w:val="00703F72"/>
    <w:rsid w:val="00705559"/>
    <w:rsid w:val="0070709C"/>
    <w:rsid w:val="00713633"/>
    <w:rsid w:val="00713841"/>
    <w:rsid w:val="0072519A"/>
    <w:rsid w:val="007252C1"/>
    <w:rsid w:val="00730660"/>
    <w:rsid w:val="00733BA9"/>
    <w:rsid w:val="00737AED"/>
    <w:rsid w:val="00743031"/>
    <w:rsid w:val="00755EDE"/>
    <w:rsid w:val="00757E36"/>
    <w:rsid w:val="00760233"/>
    <w:rsid w:val="0076146E"/>
    <w:rsid w:val="007661A1"/>
    <w:rsid w:val="007724D2"/>
    <w:rsid w:val="00776EB1"/>
    <w:rsid w:val="00784BE0"/>
    <w:rsid w:val="0079582C"/>
    <w:rsid w:val="007A17FF"/>
    <w:rsid w:val="007A55BD"/>
    <w:rsid w:val="007B0F28"/>
    <w:rsid w:val="007B3383"/>
    <w:rsid w:val="007B63E3"/>
    <w:rsid w:val="007C0F9A"/>
    <w:rsid w:val="007C2F4A"/>
    <w:rsid w:val="007C7068"/>
    <w:rsid w:val="007D0B1F"/>
    <w:rsid w:val="007D1F10"/>
    <w:rsid w:val="007D6E9A"/>
    <w:rsid w:val="007E3E77"/>
    <w:rsid w:val="007E4A53"/>
    <w:rsid w:val="007E6650"/>
    <w:rsid w:val="007F5A9C"/>
    <w:rsid w:val="007F5B56"/>
    <w:rsid w:val="007F68F3"/>
    <w:rsid w:val="00800CDB"/>
    <w:rsid w:val="00804BB0"/>
    <w:rsid w:val="008119D6"/>
    <w:rsid w:val="00811DAC"/>
    <w:rsid w:val="0082447F"/>
    <w:rsid w:val="00847907"/>
    <w:rsid w:val="00854B05"/>
    <w:rsid w:val="00864058"/>
    <w:rsid w:val="0086793E"/>
    <w:rsid w:val="00877E2B"/>
    <w:rsid w:val="00883F2C"/>
    <w:rsid w:val="00894D49"/>
    <w:rsid w:val="00897006"/>
    <w:rsid w:val="008A664E"/>
    <w:rsid w:val="008A6CA0"/>
    <w:rsid w:val="008A6E4D"/>
    <w:rsid w:val="008A6FB4"/>
    <w:rsid w:val="008B0017"/>
    <w:rsid w:val="008B41CF"/>
    <w:rsid w:val="008B7D15"/>
    <w:rsid w:val="008C560E"/>
    <w:rsid w:val="008D2391"/>
    <w:rsid w:val="008D4720"/>
    <w:rsid w:val="008E3652"/>
    <w:rsid w:val="008E714C"/>
    <w:rsid w:val="008F27CC"/>
    <w:rsid w:val="008F5C3B"/>
    <w:rsid w:val="008F5D65"/>
    <w:rsid w:val="008F6D58"/>
    <w:rsid w:val="00902021"/>
    <w:rsid w:val="00912722"/>
    <w:rsid w:val="0092202B"/>
    <w:rsid w:val="00924FB7"/>
    <w:rsid w:val="0092564D"/>
    <w:rsid w:val="009277E1"/>
    <w:rsid w:val="00936130"/>
    <w:rsid w:val="00942763"/>
    <w:rsid w:val="00943D84"/>
    <w:rsid w:val="0094755B"/>
    <w:rsid w:val="00971835"/>
    <w:rsid w:val="0097192E"/>
    <w:rsid w:val="00974AD1"/>
    <w:rsid w:val="00976395"/>
    <w:rsid w:val="009907D6"/>
    <w:rsid w:val="00991590"/>
    <w:rsid w:val="009A6798"/>
    <w:rsid w:val="009A719F"/>
    <w:rsid w:val="009B48E4"/>
    <w:rsid w:val="009C3196"/>
    <w:rsid w:val="009C3198"/>
    <w:rsid w:val="009C7D95"/>
    <w:rsid w:val="009D1234"/>
    <w:rsid w:val="009E130C"/>
    <w:rsid w:val="00A035E3"/>
    <w:rsid w:val="00A065A7"/>
    <w:rsid w:val="00A1463B"/>
    <w:rsid w:val="00A278F5"/>
    <w:rsid w:val="00A31379"/>
    <w:rsid w:val="00A31E5B"/>
    <w:rsid w:val="00A446F5"/>
    <w:rsid w:val="00A47396"/>
    <w:rsid w:val="00A75A94"/>
    <w:rsid w:val="00A80DBD"/>
    <w:rsid w:val="00AA4431"/>
    <w:rsid w:val="00AA58A0"/>
    <w:rsid w:val="00AA6968"/>
    <w:rsid w:val="00AA6E6E"/>
    <w:rsid w:val="00AB2202"/>
    <w:rsid w:val="00AB32DC"/>
    <w:rsid w:val="00AC2B61"/>
    <w:rsid w:val="00AD419E"/>
    <w:rsid w:val="00AD42F3"/>
    <w:rsid w:val="00AF47E8"/>
    <w:rsid w:val="00B03471"/>
    <w:rsid w:val="00B2160A"/>
    <w:rsid w:val="00B23B07"/>
    <w:rsid w:val="00B2672D"/>
    <w:rsid w:val="00B2677A"/>
    <w:rsid w:val="00B2692D"/>
    <w:rsid w:val="00B368BA"/>
    <w:rsid w:val="00B40D34"/>
    <w:rsid w:val="00B5566E"/>
    <w:rsid w:val="00B573DA"/>
    <w:rsid w:val="00B61E01"/>
    <w:rsid w:val="00B81438"/>
    <w:rsid w:val="00B849EE"/>
    <w:rsid w:val="00B87238"/>
    <w:rsid w:val="00B94B31"/>
    <w:rsid w:val="00BA2940"/>
    <w:rsid w:val="00BA53BB"/>
    <w:rsid w:val="00BB5ACD"/>
    <w:rsid w:val="00BC0994"/>
    <w:rsid w:val="00BC3C29"/>
    <w:rsid w:val="00BC52E1"/>
    <w:rsid w:val="00BD7E8A"/>
    <w:rsid w:val="00BF05F7"/>
    <w:rsid w:val="00C156DB"/>
    <w:rsid w:val="00C210C9"/>
    <w:rsid w:val="00C2497B"/>
    <w:rsid w:val="00C325C8"/>
    <w:rsid w:val="00C34A96"/>
    <w:rsid w:val="00C602D7"/>
    <w:rsid w:val="00C67D54"/>
    <w:rsid w:val="00CA3987"/>
    <w:rsid w:val="00CA3A1D"/>
    <w:rsid w:val="00CA431E"/>
    <w:rsid w:val="00CA660C"/>
    <w:rsid w:val="00CB34BE"/>
    <w:rsid w:val="00CD0037"/>
    <w:rsid w:val="00CD4F37"/>
    <w:rsid w:val="00CE1DB5"/>
    <w:rsid w:val="00CE43B5"/>
    <w:rsid w:val="00D055EC"/>
    <w:rsid w:val="00D07E27"/>
    <w:rsid w:val="00D11CAC"/>
    <w:rsid w:val="00D340C9"/>
    <w:rsid w:val="00D54973"/>
    <w:rsid w:val="00D72A60"/>
    <w:rsid w:val="00D74E75"/>
    <w:rsid w:val="00D91F70"/>
    <w:rsid w:val="00D94C10"/>
    <w:rsid w:val="00DB0BE3"/>
    <w:rsid w:val="00DB472E"/>
    <w:rsid w:val="00DB78CE"/>
    <w:rsid w:val="00DC00CA"/>
    <w:rsid w:val="00DC1AB7"/>
    <w:rsid w:val="00DC53C5"/>
    <w:rsid w:val="00DC7EA3"/>
    <w:rsid w:val="00DD32BC"/>
    <w:rsid w:val="00DD43AA"/>
    <w:rsid w:val="00DD57B4"/>
    <w:rsid w:val="00DF2914"/>
    <w:rsid w:val="00DF5B2E"/>
    <w:rsid w:val="00E06DCB"/>
    <w:rsid w:val="00E07FF9"/>
    <w:rsid w:val="00E127F4"/>
    <w:rsid w:val="00E12D35"/>
    <w:rsid w:val="00E15024"/>
    <w:rsid w:val="00E32708"/>
    <w:rsid w:val="00E332CB"/>
    <w:rsid w:val="00E3487A"/>
    <w:rsid w:val="00E41F2A"/>
    <w:rsid w:val="00E57EB8"/>
    <w:rsid w:val="00E708C6"/>
    <w:rsid w:val="00E81609"/>
    <w:rsid w:val="00EA32FC"/>
    <w:rsid w:val="00EA5418"/>
    <w:rsid w:val="00EB1AAF"/>
    <w:rsid w:val="00EB4758"/>
    <w:rsid w:val="00EC234F"/>
    <w:rsid w:val="00EE2160"/>
    <w:rsid w:val="00EE7BC7"/>
    <w:rsid w:val="00EF43BC"/>
    <w:rsid w:val="00EF5E2C"/>
    <w:rsid w:val="00F04878"/>
    <w:rsid w:val="00F07453"/>
    <w:rsid w:val="00F24DDA"/>
    <w:rsid w:val="00F272E8"/>
    <w:rsid w:val="00F343EF"/>
    <w:rsid w:val="00F35B24"/>
    <w:rsid w:val="00F42B19"/>
    <w:rsid w:val="00F45A00"/>
    <w:rsid w:val="00F45CD9"/>
    <w:rsid w:val="00F505E0"/>
    <w:rsid w:val="00F52C9A"/>
    <w:rsid w:val="00F56E1F"/>
    <w:rsid w:val="00F75B4E"/>
    <w:rsid w:val="00F770D3"/>
    <w:rsid w:val="00F85C67"/>
    <w:rsid w:val="00F9535B"/>
    <w:rsid w:val="00F977FA"/>
    <w:rsid w:val="00FA0659"/>
    <w:rsid w:val="00FA45A2"/>
    <w:rsid w:val="00FB0D11"/>
    <w:rsid w:val="00FB1010"/>
    <w:rsid w:val="00FB5E88"/>
    <w:rsid w:val="00FD3FDB"/>
    <w:rsid w:val="00FE333B"/>
    <w:rsid w:val="00FE55C0"/>
    <w:rsid w:val="00FE579B"/>
    <w:rsid w:val="00FE7337"/>
    <w:rsid w:val="00FF3361"/>
    <w:rsid w:val="00FF467F"/>
    <w:rsid w:val="00FF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ROMANOSCar">
    <w:name w:val="ROMANOS Car"/>
    <w:link w:val="ROMANOS"/>
    <w:locked/>
    <w:rsid w:val="00F45A00"/>
    <w:rPr>
      <w:rFonts w:ascii="Arial" w:eastAsia="Times New Roman" w:hAnsi="Arial" w:cs="Arial"/>
      <w:sz w:val="18"/>
      <w:szCs w:val="18"/>
      <w:lang w:val="es-ES" w:eastAsia="es-ES"/>
    </w:rPr>
  </w:style>
  <w:style w:type="table" w:styleId="Tablaconcuadrcula">
    <w:name w:val="Table Grid"/>
    <w:basedOn w:val="Tablanormal"/>
    <w:uiPriority w:val="59"/>
    <w:rsid w:val="00A3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ROMANOSCar">
    <w:name w:val="ROMANOS Car"/>
    <w:link w:val="ROMANOS"/>
    <w:locked/>
    <w:rsid w:val="00F45A00"/>
    <w:rPr>
      <w:rFonts w:ascii="Arial" w:eastAsia="Times New Roman" w:hAnsi="Arial" w:cs="Arial"/>
      <w:sz w:val="18"/>
      <w:szCs w:val="18"/>
      <w:lang w:val="es-ES" w:eastAsia="es-ES"/>
    </w:rPr>
  </w:style>
  <w:style w:type="table" w:styleId="Tablaconcuadrcula">
    <w:name w:val="Table Grid"/>
    <w:basedOn w:val="Tablanormal"/>
    <w:uiPriority w:val="59"/>
    <w:rsid w:val="00A3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0938">
      <w:bodyDiv w:val="1"/>
      <w:marLeft w:val="0"/>
      <w:marRight w:val="0"/>
      <w:marTop w:val="0"/>
      <w:marBottom w:val="0"/>
      <w:divBdr>
        <w:top w:val="none" w:sz="0" w:space="0" w:color="auto"/>
        <w:left w:val="none" w:sz="0" w:space="0" w:color="auto"/>
        <w:bottom w:val="none" w:sz="0" w:space="0" w:color="auto"/>
        <w:right w:val="none" w:sz="0" w:space="0" w:color="auto"/>
      </w:divBdr>
    </w:div>
    <w:div w:id="108864791">
      <w:bodyDiv w:val="1"/>
      <w:marLeft w:val="0"/>
      <w:marRight w:val="0"/>
      <w:marTop w:val="0"/>
      <w:marBottom w:val="0"/>
      <w:divBdr>
        <w:top w:val="none" w:sz="0" w:space="0" w:color="auto"/>
        <w:left w:val="none" w:sz="0" w:space="0" w:color="auto"/>
        <w:bottom w:val="none" w:sz="0" w:space="0" w:color="auto"/>
        <w:right w:val="none" w:sz="0" w:space="0" w:color="auto"/>
      </w:divBdr>
    </w:div>
    <w:div w:id="206770298">
      <w:bodyDiv w:val="1"/>
      <w:marLeft w:val="0"/>
      <w:marRight w:val="0"/>
      <w:marTop w:val="0"/>
      <w:marBottom w:val="0"/>
      <w:divBdr>
        <w:top w:val="none" w:sz="0" w:space="0" w:color="auto"/>
        <w:left w:val="none" w:sz="0" w:space="0" w:color="auto"/>
        <w:bottom w:val="none" w:sz="0" w:space="0" w:color="auto"/>
        <w:right w:val="none" w:sz="0" w:space="0" w:color="auto"/>
      </w:divBdr>
    </w:div>
    <w:div w:id="228924305">
      <w:bodyDiv w:val="1"/>
      <w:marLeft w:val="0"/>
      <w:marRight w:val="0"/>
      <w:marTop w:val="0"/>
      <w:marBottom w:val="0"/>
      <w:divBdr>
        <w:top w:val="none" w:sz="0" w:space="0" w:color="auto"/>
        <w:left w:val="none" w:sz="0" w:space="0" w:color="auto"/>
        <w:bottom w:val="none" w:sz="0" w:space="0" w:color="auto"/>
        <w:right w:val="none" w:sz="0" w:space="0" w:color="auto"/>
      </w:divBdr>
    </w:div>
    <w:div w:id="233320196">
      <w:bodyDiv w:val="1"/>
      <w:marLeft w:val="0"/>
      <w:marRight w:val="0"/>
      <w:marTop w:val="0"/>
      <w:marBottom w:val="0"/>
      <w:divBdr>
        <w:top w:val="none" w:sz="0" w:space="0" w:color="auto"/>
        <w:left w:val="none" w:sz="0" w:space="0" w:color="auto"/>
        <w:bottom w:val="none" w:sz="0" w:space="0" w:color="auto"/>
        <w:right w:val="none" w:sz="0" w:space="0" w:color="auto"/>
      </w:divBdr>
    </w:div>
    <w:div w:id="274413159">
      <w:bodyDiv w:val="1"/>
      <w:marLeft w:val="0"/>
      <w:marRight w:val="0"/>
      <w:marTop w:val="0"/>
      <w:marBottom w:val="0"/>
      <w:divBdr>
        <w:top w:val="none" w:sz="0" w:space="0" w:color="auto"/>
        <w:left w:val="none" w:sz="0" w:space="0" w:color="auto"/>
        <w:bottom w:val="none" w:sz="0" w:space="0" w:color="auto"/>
        <w:right w:val="none" w:sz="0" w:space="0" w:color="auto"/>
      </w:divBdr>
    </w:div>
    <w:div w:id="286787317">
      <w:bodyDiv w:val="1"/>
      <w:marLeft w:val="0"/>
      <w:marRight w:val="0"/>
      <w:marTop w:val="0"/>
      <w:marBottom w:val="0"/>
      <w:divBdr>
        <w:top w:val="none" w:sz="0" w:space="0" w:color="auto"/>
        <w:left w:val="none" w:sz="0" w:space="0" w:color="auto"/>
        <w:bottom w:val="none" w:sz="0" w:space="0" w:color="auto"/>
        <w:right w:val="none" w:sz="0" w:space="0" w:color="auto"/>
      </w:divBdr>
    </w:div>
    <w:div w:id="320349143">
      <w:bodyDiv w:val="1"/>
      <w:marLeft w:val="0"/>
      <w:marRight w:val="0"/>
      <w:marTop w:val="0"/>
      <w:marBottom w:val="0"/>
      <w:divBdr>
        <w:top w:val="none" w:sz="0" w:space="0" w:color="auto"/>
        <w:left w:val="none" w:sz="0" w:space="0" w:color="auto"/>
        <w:bottom w:val="none" w:sz="0" w:space="0" w:color="auto"/>
        <w:right w:val="none" w:sz="0" w:space="0" w:color="auto"/>
      </w:divBdr>
    </w:div>
    <w:div w:id="392045371">
      <w:bodyDiv w:val="1"/>
      <w:marLeft w:val="0"/>
      <w:marRight w:val="0"/>
      <w:marTop w:val="0"/>
      <w:marBottom w:val="0"/>
      <w:divBdr>
        <w:top w:val="none" w:sz="0" w:space="0" w:color="auto"/>
        <w:left w:val="none" w:sz="0" w:space="0" w:color="auto"/>
        <w:bottom w:val="none" w:sz="0" w:space="0" w:color="auto"/>
        <w:right w:val="none" w:sz="0" w:space="0" w:color="auto"/>
      </w:divBdr>
    </w:div>
    <w:div w:id="404038272">
      <w:bodyDiv w:val="1"/>
      <w:marLeft w:val="0"/>
      <w:marRight w:val="0"/>
      <w:marTop w:val="0"/>
      <w:marBottom w:val="0"/>
      <w:divBdr>
        <w:top w:val="none" w:sz="0" w:space="0" w:color="auto"/>
        <w:left w:val="none" w:sz="0" w:space="0" w:color="auto"/>
        <w:bottom w:val="none" w:sz="0" w:space="0" w:color="auto"/>
        <w:right w:val="none" w:sz="0" w:space="0" w:color="auto"/>
      </w:divBdr>
    </w:div>
    <w:div w:id="457380863">
      <w:bodyDiv w:val="1"/>
      <w:marLeft w:val="0"/>
      <w:marRight w:val="0"/>
      <w:marTop w:val="0"/>
      <w:marBottom w:val="0"/>
      <w:divBdr>
        <w:top w:val="none" w:sz="0" w:space="0" w:color="auto"/>
        <w:left w:val="none" w:sz="0" w:space="0" w:color="auto"/>
        <w:bottom w:val="none" w:sz="0" w:space="0" w:color="auto"/>
        <w:right w:val="none" w:sz="0" w:space="0" w:color="auto"/>
      </w:divBdr>
    </w:div>
    <w:div w:id="482048713">
      <w:bodyDiv w:val="1"/>
      <w:marLeft w:val="0"/>
      <w:marRight w:val="0"/>
      <w:marTop w:val="0"/>
      <w:marBottom w:val="0"/>
      <w:divBdr>
        <w:top w:val="none" w:sz="0" w:space="0" w:color="auto"/>
        <w:left w:val="none" w:sz="0" w:space="0" w:color="auto"/>
        <w:bottom w:val="none" w:sz="0" w:space="0" w:color="auto"/>
        <w:right w:val="none" w:sz="0" w:space="0" w:color="auto"/>
      </w:divBdr>
    </w:div>
    <w:div w:id="563687028">
      <w:bodyDiv w:val="1"/>
      <w:marLeft w:val="0"/>
      <w:marRight w:val="0"/>
      <w:marTop w:val="0"/>
      <w:marBottom w:val="0"/>
      <w:divBdr>
        <w:top w:val="none" w:sz="0" w:space="0" w:color="auto"/>
        <w:left w:val="none" w:sz="0" w:space="0" w:color="auto"/>
        <w:bottom w:val="none" w:sz="0" w:space="0" w:color="auto"/>
        <w:right w:val="none" w:sz="0" w:space="0" w:color="auto"/>
      </w:divBdr>
    </w:div>
    <w:div w:id="670259025">
      <w:bodyDiv w:val="1"/>
      <w:marLeft w:val="0"/>
      <w:marRight w:val="0"/>
      <w:marTop w:val="0"/>
      <w:marBottom w:val="0"/>
      <w:divBdr>
        <w:top w:val="none" w:sz="0" w:space="0" w:color="auto"/>
        <w:left w:val="none" w:sz="0" w:space="0" w:color="auto"/>
        <w:bottom w:val="none" w:sz="0" w:space="0" w:color="auto"/>
        <w:right w:val="none" w:sz="0" w:space="0" w:color="auto"/>
      </w:divBdr>
    </w:div>
    <w:div w:id="720593167">
      <w:bodyDiv w:val="1"/>
      <w:marLeft w:val="0"/>
      <w:marRight w:val="0"/>
      <w:marTop w:val="0"/>
      <w:marBottom w:val="0"/>
      <w:divBdr>
        <w:top w:val="none" w:sz="0" w:space="0" w:color="auto"/>
        <w:left w:val="none" w:sz="0" w:space="0" w:color="auto"/>
        <w:bottom w:val="none" w:sz="0" w:space="0" w:color="auto"/>
        <w:right w:val="none" w:sz="0" w:space="0" w:color="auto"/>
      </w:divBdr>
    </w:div>
    <w:div w:id="756560002">
      <w:bodyDiv w:val="1"/>
      <w:marLeft w:val="0"/>
      <w:marRight w:val="0"/>
      <w:marTop w:val="0"/>
      <w:marBottom w:val="0"/>
      <w:divBdr>
        <w:top w:val="none" w:sz="0" w:space="0" w:color="auto"/>
        <w:left w:val="none" w:sz="0" w:space="0" w:color="auto"/>
        <w:bottom w:val="none" w:sz="0" w:space="0" w:color="auto"/>
        <w:right w:val="none" w:sz="0" w:space="0" w:color="auto"/>
      </w:divBdr>
    </w:div>
    <w:div w:id="757292800">
      <w:bodyDiv w:val="1"/>
      <w:marLeft w:val="0"/>
      <w:marRight w:val="0"/>
      <w:marTop w:val="0"/>
      <w:marBottom w:val="0"/>
      <w:divBdr>
        <w:top w:val="none" w:sz="0" w:space="0" w:color="auto"/>
        <w:left w:val="none" w:sz="0" w:space="0" w:color="auto"/>
        <w:bottom w:val="none" w:sz="0" w:space="0" w:color="auto"/>
        <w:right w:val="none" w:sz="0" w:space="0" w:color="auto"/>
      </w:divBdr>
    </w:div>
    <w:div w:id="794299827">
      <w:bodyDiv w:val="1"/>
      <w:marLeft w:val="0"/>
      <w:marRight w:val="0"/>
      <w:marTop w:val="0"/>
      <w:marBottom w:val="0"/>
      <w:divBdr>
        <w:top w:val="none" w:sz="0" w:space="0" w:color="auto"/>
        <w:left w:val="none" w:sz="0" w:space="0" w:color="auto"/>
        <w:bottom w:val="none" w:sz="0" w:space="0" w:color="auto"/>
        <w:right w:val="none" w:sz="0" w:space="0" w:color="auto"/>
      </w:divBdr>
    </w:div>
    <w:div w:id="816916165">
      <w:bodyDiv w:val="1"/>
      <w:marLeft w:val="0"/>
      <w:marRight w:val="0"/>
      <w:marTop w:val="0"/>
      <w:marBottom w:val="0"/>
      <w:divBdr>
        <w:top w:val="none" w:sz="0" w:space="0" w:color="auto"/>
        <w:left w:val="none" w:sz="0" w:space="0" w:color="auto"/>
        <w:bottom w:val="none" w:sz="0" w:space="0" w:color="auto"/>
        <w:right w:val="none" w:sz="0" w:space="0" w:color="auto"/>
      </w:divBdr>
    </w:div>
    <w:div w:id="827356191">
      <w:bodyDiv w:val="1"/>
      <w:marLeft w:val="0"/>
      <w:marRight w:val="0"/>
      <w:marTop w:val="0"/>
      <w:marBottom w:val="0"/>
      <w:divBdr>
        <w:top w:val="none" w:sz="0" w:space="0" w:color="auto"/>
        <w:left w:val="none" w:sz="0" w:space="0" w:color="auto"/>
        <w:bottom w:val="none" w:sz="0" w:space="0" w:color="auto"/>
        <w:right w:val="none" w:sz="0" w:space="0" w:color="auto"/>
      </w:divBdr>
    </w:div>
    <w:div w:id="956645034">
      <w:bodyDiv w:val="1"/>
      <w:marLeft w:val="0"/>
      <w:marRight w:val="0"/>
      <w:marTop w:val="0"/>
      <w:marBottom w:val="0"/>
      <w:divBdr>
        <w:top w:val="none" w:sz="0" w:space="0" w:color="auto"/>
        <w:left w:val="none" w:sz="0" w:space="0" w:color="auto"/>
        <w:bottom w:val="none" w:sz="0" w:space="0" w:color="auto"/>
        <w:right w:val="none" w:sz="0" w:space="0" w:color="auto"/>
      </w:divBdr>
    </w:div>
    <w:div w:id="959457184">
      <w:bodyDiv w:val="1"/>
      <w:marLeft w:val="0"/>
      <w:marRight w:val="0"/>
      <w:marTop w:val="0"/>
      <w:marBottom w:val="0"/>
      <w:divBdr>
        <w:top w:val="none" w:sz="0" w:space="0" w:color="auto"/>
        <w:left w:val="none" w:sz="0" w:space="0" w:color="auto"/>
        <w:bottom w:val="none" w:sz="0" w:space="0" w:color="auto"/>
        <w:right w:val="none" w:sz="0" w:space="0" w:color="auto"/>
      </w:divBdr>
    </w:div>
    <w:div w:id="960377739">
      <w:bodyDiv w:val="1"/>
      <w:marLeft w:val="0"/>
      <w:marRight w:val="0"/>
      <w:marTop w:val="0"/>
      <w:marBottom w:val="0"/>
      <w:divBdr>
        <w:top w:val="none" w:sz="0" w:space="0" w:color="auto"/>
        <w:left w:val="none" w:sz="0" w:space="0" w:color="auto"/>
        <w:bottom w:val="none" w:sz="0" w:space="0" w:color="auto"/>
        <w:right w:val="none" w:sz="0" w:space="0" w:color="auto"/>
      </w:divBdr>
    </w:div>
    <w:div w:id="965427515">
      <w:bodyDiv w:val="1"/>
      <w:marLeft w:val="0"/>
      <w:marRight w:val="0"/>
      <w:marTop w:val="0"/>
      <w:marBottom w:val="0"/>
      <w:divBdr>
        <w:top w:val="none" w:sz="0" w:space="0" w:color="auto"/>
        <w:left w:val="none" w:sz="0" w:space="0" w:color="auto"/>
        <w:bottom w:val="none" w:sz="0" w:space="0" w:color="auto"/>
        <w:right w:val="none" w:sz="0" w:space="0" w:color="auto"/>
      </w:divBdr>
    </w:div>
    <w:div w:id="981882764">
      <w:bodyDiv w:val="1"/>
      <w:marLeft w:val="0"/>
      <w:marRight w:val="0"/>
      <w:marTop w:val="0"/>
      <w:marBottom w:val="0"/>
      <w:divBdr>
        <w:top w:val="none" w:sz="0" w:space="0" w:color="auto"/>
        <w:left w:val="none" w:sz="0" w:space="0" w:color="auto"/>
        <w:bottom w:val="none" w:sz="0" w:space="0" w:color="auto"/>
        <w:right w:val="none" w:sz="0" w:space="0" w:color="auto"/>
      </w:divBdr>
    </w:div>
    <w:div w:id="984578200">
      <w:bodyDiv w:val="1"/>
      <w:marLeft w:val="0"/>
      <w:marRight w:val="0"/>
      <w:marTop w:val="0"/>
      <w:marBottom w:val="0"/>
      <w:divBdr>
        <w:top w:val="none" w:sz="0" w:space="0" w:color="auto"/>
        <w:left w:val="none" w:sz="0" w:space="0" w:color="auto"/>
        <w:bottom w:val="none" w:sz="0" w:space="0" w:color="auto"/>
        <w:right w:val="none" w:sz="0" w:space="0" w:color="auto"/>
      </w:divBdr>
    </w:div>
    <w:div w:id="1054430286">
      <w:bodyDiv w:val="1"/>
      <w:marLeft w:val="0"/>
      <w:marRight w:val="0"/>
      <w:marTop w:val="0"/>
      <w:marBottom w:val="0"/>
      <w:divBdr>
        <w:top w:val="none" w:sz="0" w:space="0" w:color="auto"/>
        <w:left w:val="none" w:sz="0" w:space="0" w:color="auto"/>
        <w:bottom w:val="none" w:sz="0" w:space="0" w:color="auto"/>
        <w:right w:val="none" w:sz="0" w:space="0" w:color="auto"/>
      </w:divBdr>
    </w:div>
    <w:div w:id="1101218565">
      <w:bodyDiv w:val="1"/>
      <w:marLeft w:val="0"/>
      <w:marRight w:val="0"/>
      <w:marTop w:val="0"/>
      <w:marBottom w:val="0"/>
      <w:divBdr>
        <w:top w:val="none" w:sz="0" w:space="0" w:color="auto"/>
        <w:left w:val="none" w:sz="0" w:space="0" w:color="auto"/>
        <w:bottom w:val="none" w:sz="0" w:space="0" w:color="auto"/>
        <w:right w:val="none" w:sz="0" w:space="0" w:color="auto"/>
      </w:divBdr>
    </w:div>
    <w:div w:id="1128549409">
      <w:bodyDiv w:val="1"/>
      <w:marLeft w:val="0"/>
      <w:marRight w:val="0"/>
      <w:marTop w:val="0"/>
      <w:marBottom w:val="0"/>
      <w:divBdr>
        <w:top w:val="none" w:sz="0" w:space="0" w:color="auto"/>
        <w:left w:val="none" w:sz="0" w:space="0" w:color="auto"/>
        <w:bottom w:val="none" w:sz="0" w:space="0" w:color="auto"/>
        <w:right w:val="none" w:sz="0" w:space="0" w:color="auto"/>
      </w:divBdr>
    </w:div>
    <w:div w:id="1175729458">
      <w:bodyDiv w:val="1"/>
      <w:marLeft w:val="0"/>
      <w:marRight w:val="0"/>
      <w:marTop w:val="0"/>
      <w:marBottom w:val="0"/>
      <w:divBdr>
        <w:top w:val="none" w:sz="0" w:space="0" w:color="auto"/>
        <w:left w:val="none" w:sz="0" w:space="0" w:color="auto"/>
        <w:bottom w:val="none" w:sz="0" w:space="0" w:color="auto"/>
        <w:right w:val="none" w:sz="0" w:space="0" w:color="auto"/>
      </w:divBdr>
    </w:div>
    <w:div w:id="1188180642">
      <w:bodyDiv w:val="1"/>
      <w:marLeft w:val="0"/>
      <w:marRight w:val="0"/>
      <w:marTop w:val="0"/>
      <w:marBottom w:val="0"/>
      <w:divBdr>
        <w:top w:val="none" w:sz="0" w:space="0" w:color="auto"/>
        <w:left w:val="none" w:sz="0" w:space="0" w:color="auto"/>
        <w:bottom w:val="none" w:sz="0" w:space="0" w:color="auto"/>
        <w:right w:val="none" w:sz="0" w:space="0" w:color="auto"/>
      </w:divBdr>
    </w:div>
    <w:div w:id="1247880596">
      <w:bodyDiv w:val="1"/>
      <w:marLeft w:val="0"/>
      <w:marRight w:val="0"/>
      <w:marTop w:val="0"/>
      <w:marBottom w:val="0"/>
      <w:divBdr>
        <w:top w:val="none" w:sz="0" w:space="0" w:color="auto"/>
        <w:left w:val="none" w:sz="0" w:space="0" w:color="auto"/>
        <w:bottom w:val="none" w:sz="0" w:space="0" w:color="auto"/>
        <w:right w:val="none" w:sz="0" w:space="0" w:color="auto"/>
      </w:divBdr>
    </w:div>
    <w:div w:id="1252739381">
      <w:bodyDiv w:val="1"/>
      <w:marLeft w:val="0"/>
      <w:marRight w:val="0"/>
      <w:marTop w:val="0"/>
      <w:marBottom w:val="0"/>
      <w:divBdr>
        <w:top w:val="none" w:sz="0" w:space="0" w:color="auto"/>
        <w:left w:val="none" w:sz="0" w:space="0" w:color="auto"/>
        <w:bottom w:val="none" w:sz="0" w:space="0" w:color="auto"/>
        <w:right w:val="none" w:sz="0" w:space="0" w:color="auto"/>
      </w:divBdr>
    </w:div>
    <w:div w:id="1307851793">
      <w:bodyDiv w:val="1"/>
      <w:marLeft w:val="0"/>
      <w:marRight w:val="0"/>
      <w:marTop w:val="0"/>
      <w:marBottom w:val="0"/>
      <w:divBdr>
        <w:top w:val="none" w:sz="0" w:space="0" w:color="auto"/>
        <w:left w:val="none" w:sz="0" w:space="0" w:color="auto"/>
        <w:bottom w:val="none" w:sz="0" w:space="0" w:color="auto"/>
        <w:right w:val="none" w:sz="0" w:space="0" w:color="auto"/>
      </w:divBdr>
    </w:div>
    <w:div w:id="1374890991">
      <w:bodyDiv w:val="1"/>
      <w:marLeft w:val="0"/>
      <w:marRight w:val="0"/>
      <w:marTop w:val="0"/>
      <w:marBottom w:val="0"/>
      <w:divBdr>
        <w:top w:val="none" w:sz="0" w:space="0" w:color="auto"/>
        <w:left w:val="none" w:sz="0" w:space="0" w:color="auto"/>
        <w:bottom w:val="none" w:sz="0" w:space="0" w:color="auto"/>
        <w:right w:val="none" w:sz="0" w:space="0" w:color="auto"/>
      </w:divBdr>
    </w:div>
    <w:div w:id="1377240183">
      <w:bodyDiv w:val="1"/>
      <w:marLeft w:val="0"/>
      <w:marRight w:val="0"/>
      <w:marTop w:val="0"/>
      <w:marBottom w:val="0"/>
      <w:divBdr>
        <w:top w:val="none" w:sz="0" w:space="0" w:color="auto"/>
        <w:left w:val="none" w:sz="0" w:space="0" w:color="auto"/>
        <w:bottom w:val="none" w:sz="0" w:space="0" w:color="auto"/>
        <w:right w:val="none" w:sz="0" w:space="0" w:color="auto"/>
      </w:divBdr>
    </w:div>
    <w:div w:id="1408651115">
      <w:bodyDiv w:val="1"/>
      <w:marLeft w:val="0"/>
      <w:marRight w:val="0"/>
      <w:marTop w:val="0"/>
      <w:marBottom w:val="0"/>
      <w:divBdr>
        <w:top w:val="none" w:sz="0" w:space="0" w:color="auto"/>
        <w:left w:val="none" w:sz="0" w:space="0" w:color="auto"/>
        <w:bottom w:val="none" w:sz="0" w:space="0" w:color="auto"/>
        <w:right w:val="none" w:sz="0" w:space="0" w:color="auto"/>
      </w:divBdr>
    </w:div>
    <w:div w:id="1500736647">
      <w:bodyDiv w:val="1"/>
      <w:marLeft w:val="0"/>
      <w:marRight w:val="0"/>
      <w:marTop w:val="0"/>
      <w:marBottom w:val="0"/>
      <w:divBdr>
        <w:top w:val="none" w:sz="0" w:space="0" w:color="auto"/>
        <w:left w:val="none" w:sz="0" w:space="0" w:color="auto"/>
        <w:bottom w:val="none" w:sz="0" w:space="0" w:color="auto"/>
        <w:right w:val="none" w:sz="0" w:space="0" w:color="auto"/>
      </w:divBdr>
    </w:div>
    <w:div w:id="1505511438">
      <w:bodyDiv w:val="1"/>
      <w:marLeft w:val="0"/>
      <w:marRight w:val="0"/>
      <w:marTop w:val="0"/>
      <w:marBottom w:val="0"/>
      <w:divBdr>
        <w:top w:val="none" w:sz="0" w:space="0" w:color="auto"/>
        <w:left w:val="none" w:sz="0" w:space="0" w:color="auto"/>
        <w:bottom w:val="none" w:sz="0" w:space="0" w:color="auto"/>
        <w:right w:val="none" w:sz="0" w:space="0" w:color="auto"/>
      </w:divBdr>
    </w:div>
    <w:div w:id="1505823871">
      <w:bodyDiv w:val="1"/>
      <w:marLeft w:val="0"/>
      <w:marRight w:val="0"/>
      <w:marTop w:val="0"/>
      <w:marBottom w:val="0"/>
      <w:divBdr>
        <w:top w:val="none" w:sz="0" w:space="0" w:color="auto"/>
        <w:left w:val="none" w:sz="0" w:space="0" w:color="auto"/>
        <w:bottom w:val="none" w:sz="0" w:space="0" w:color="auto"/>
        <w:right w:val="none" w:sz="0" w:space="0" w:color="auto"/>
      </w:divBdr>
    </w:div>
    <w:div w:id="1550458632">
      <w:bodyDiv w:val="1"/>
      <w:marLeft w:val="0"/>
      <w:marRight w:val="0"/>
      <w:marTop w:val="0"/>
      <w:marBottom w:val="0"/>
      <w:divBdr>
        <w:top w:val="none" w:sz="0" w:space="0" w:color="auto"/>
        <w:left w:val="none" w:sz="0" w:space="0" w:color="auto"/>
        <w:bottom w:val="none" w:sz="0" w:space="0" w:color="auto"/>
        <w:right w:val="none" w:sz="0" w:space="0" w:color="auto"/>
      </w:divBdr>
    </w:div>
    <w:div w:id="1586764932">
      <w:bodyDiv w:val="1"/>
      <w:marLeft w:val="0"/>
      <w:marRight w:val="0"/>
      <w:marTop w:val="0"/>
      <w:marBottom w:val="0"/>
      <w:divBdr>
        <w:top w:val="none" w:sz="0" w:space="0" w:color="auto"/>
        <w:left w:val="none" w:sz="0" w:space="0" w:color="auto"/>
        <w:bottom w:val="none" w:sz="0" w:space="0" w:color="auto"/>
        <w:right w:val="none" w:sz="0" w:space="0" w:color="auto"/>
      </w:divBdr>
    </w:div>
    <w:div w:id="1593782692">
      <w:bodyDiv w:val="1"/>
      <w:marLeft w:val="0"/>
      <w:marRight w:val="0"/>
      <w:marTop w:val="0"/>
      <w:marBottom w:val="0"/>
      <w:divBdr>
        <w:top w:val="none" w:sz="0" w:space="0" w:color="auto"/>
        <w:left w:val="none" w:sz="0" w:space="0" w:color="auto"/>
        <w:bottom w:val="none" w:sz="0" w:space="0" w:color="auto"/>
        <w:right w:val="none" w:sz="0" w:space="0" w:color="auto"/>
      </w:divBdr>
    </w:div>
    <w:div w:id="1637486159">
      <w:bodyDiv w:val="1"/>
      <w:marLeft w:val="0"/>
      <w:marRight w:val="0"/>
      <w:marTop w:val="0"/>
      <w:marBottom w:val="0"/>
      <w:divBdr>
        <w:top w:val="none" w:sz="0" w:space="0" w:color="auto"/>
        <w:left w:val="none" w:sz="0" w:space="0" w:color="auto"/>
        <w:bottom w:val="none" w:sz="0" w:space="0" w:color="auto"/>
        <w:right w:val="none" w:sz="0" w:space="0" w:color="auto"/>
      </w:divBdr>
    </w:div>
    <w:div w:id="1656303497">
      <w:bodyDiv w:val="1"/>
      <w:marLeft w:val="0"/>
      <w:marRight w:val="0"/>
      <w:marTop w:val="0"/>
      <w:marBottom w:val="0"/>
      <w:divBdr>
        <w:top w:val="none" w:sz="0" w:space="0" w:color="auto"/>
        <w:left w:val="none" w:sz="0" w:space="0" w:color="auto"/>
        <w:bottom w:val="none" w:sz="0" w:space="0" w:color="auto"/>
        <w:right w:val="none" w:sz="0" w:space="0" w:color="auto"/>
      </w:divBdr>
    </w:div>
    <w:div w:id="1663191631">
      <w:bodyDiv w:val="1"/>
      <w:marLeft w:val="0"/>
      <w:marRight w:val="0"/>
      <w:marTop w:val="0"/>
      <w:marBottom w:val="0"/>
      <w:divBdr>
        <w:top w:val="none" w:sz="0" w:space="0" w:color="auto"/>
        <w:left w:val="none" w:sz="0" w:space="0" w:color="auto"/>
        <w:bottom w:val="none" w:sz="0" w:space="0" w:color="auto"/>
        <w:right w:val="none" w:sz="0" w:space="0" w:color="auto"/>
      </w:divBdr>
    </w:div>
    <w:div w:id="1669167420">
      <w:bodyDiv w:val="1"/>
      <w:marLeft w:val="0"/>
      <w:marRight w:val="0"/>
      <w:marTop w:val="0"/>
      <w:marBottom w:val="0"/>
      <w:divBdr>
        <w:top w:val="none" w:sz="0" w:space="0" w:color="auto"/>
        <w:left w:val="none" w:sz="0" w:space="0" w:color="auto"/>
        <w:bottom w:val="none" w:sz="0" w:space="0" w:color="auto"/>
        <w:right w:val="none" w:sz="0" w:space="0" w:color="auto"/>
      </w:divBdr>
    </w:div>
    <w:div w:id="1720545690">
      <w:bodyDiv w:val="1"/>
      <w:marLeft w:val="0"/>
      <w:marRight w:val="0"/>
      <w:marTop w:val="0"/>
      <w:marBottom w:val="0"/>
      <w:divBdr>
        <w:top w:val="none" w:sz="0" w:space="0" w:color="auto"/>
        <w:left w:val="none" w:sz="0" w:space="0" w:color="auto"/>
        <w:bottom w:val="none" w:sz="0" w:space="0" w:color="auto"/>
        <w:right w:val="none" w:sz="0" w:space="0" w:color="auto"/>
      </w:divBdr>
    </w:div>
    <w:div w:id="1748110180">
      <w:bodyDiv w:val="1"/>
      <w:marLeft w:val="0"/>
      <w:marRight w:val="0"/>
      <w:marTop w:val="0"/>
      <w:marBottom w:val="0"/>
      <w:divBdr>
        <w:top w:val="none" w:sz="0" w:space="0" w:color="auto"/>
        <w:left w:val="none" w:sz="0" w:space="0" w:color="auto"/>
        <w:bottom w:val="none" w:sz="0" w:space="0" w:color="auto"/>
        <w:right w:val="none" w:sz="0" w:space="0" w:color="auto"/>
      </w:divBdr>
    </w:div>
    <w:div w:id="1793817532">
      <w:bodyDiv w:val="1"/>
      <w:marLeft w:val="0"/>
      <w:marRight w:val="0"/>
      <w:marTop w:val="0"/>
      <w:marBottom w:val="0"/>
      <w:divBdr>
        <w:top w:val="none" w:sz="0" w:space="0" w:color="auto"/>
        <w:left w:val="none" w:sz="0" w:space="0" w:color="auto"/>
        <w:bottom w:val="none" w:sz="0" w:space="0" w:color="auto"/>
        <w:right w:val="none" w:sz="0" w:space="0" w:color="auto"/>
      </w:divBdr>
    </w:div>
    <w:div w:id="1817646994">
      <w:bodyDiv w:val="1"/>
      <w:marLeft w:val="0"/>
      <w:marRight w:val="0"/>
      <w:marTop w:val="0"/>
      <w:marBottom w:val="0"/>
      <w:divBdr>
        <w:top w:val="none" w:sz="0" w:space="0" w:color="auto"/>
        <w:left w:val="none" w:sz="0" w:space="0" w:color="auto"/>
        <w:bottom w:val="none" w:sz="0" w:space="0" w:color="auto"/>
        <w:right w:val="none" w:sz="0" w:space="0" w:color="auto"/>
      </w:divBdr>
    </w:div>
    <w:div w:id="1884709869">
      <w:bodyDiv w:val="1"/>
      <w:marLeft w:val="0"/>
      <w:marRight w:val="0"/>
      <w:marTop w:val="0"/>
      <w:marBottom w:val="0"/>
      <w:divBdr>
        <w:top w:val="none" w:sz="0" w:space="0" w:color="auto"/>
        <w:left w:val="none" w:sz="0" w:space="0" w:color="auto"/>
        <w:bottom w:val="none" w:sz="0" w:space="0" w:color="auto"/>
        <w:right w:val="none" w:sz="0" w:space="0" w:color="auto"/>
      </w:divBdr>
    </w:div>
    <w:div w:id="1901598495">
      <w:bodyDiv w:val="1"/>
      <w:marLeft w:val="0"/>
      <w:marRight w:val="0"/>
      <w:marTop w:val="0"/>
      <w:marBottom w:val="0"/>
      <w:divBdr>
        <w:top w:val="none" w:sz="0" w:space="0" w:color="auto"/>
        <w:left w:val="none" w:sz="0" w:space="0" w:color="auto"/>
        <w:bottom w:val="none" w:sz="0" w:space="0" w:color="auto"/>
        <w:right w:val="none" w:sz="0" w:space="0" w:color="auto"/>
      </w:divBdr>
    </w:div>
    <w:div w:id="1981811248">
      <w:bodyDiv w:val="1"/>
      <w:marLeft w:val="0"/>
      <w:marRight w:val="0"/>
      <w:marTop w:val="0"/>
      <w:marBottom w:val="0"/>
      <w:divBdr>
        <w:top w:val="none" w:sz="0" w:space="0" w:color="auto"/>
        <w:left w:val="none" w:sz="0" w:space="0" w:color="auto"/>
        <w:bottom w:val="none" w:sz="0" w:space="0" w:color="auto"/>
        <w:right w:val="none" w:sz="0" w:space="0" w:color="auto"/>
      </w:divBdr>
    </w:div>
    <w:div w:id="2049522505">
      <w:bodyDiv w:val="1"/>
      <w:marLeft w:val="0"/>
      <w:marRight w:val="0"/>
      <w:marTop w:val="0"/>
      <w:marBottom w:val="0"/>
      <w:divBdr>
        <w:top w:val="none" w:sz="0" w:space="0" w:color="auto"/>
        <w:left w:val="none" w:sz="0" w:space="0" w:color="auto"/>
        <w:bottom w:val="none" w:sz="0" w:space="0" w:color="auto"/>
        <w:right w:val="none" w:sz="0" w:space="0" w:color="auto"/>
      </w:divBdr>
    </w:div>
    <w:div w:id="2111703691">
      <w:bodyDiv w:val="1"/>
      <w:marLeft w:val="0"/>
      <w:marRight w:val="0"/>
      <w:marTop w:val="0"/>
      <w:marBottom w:val="0"/>
      <w:divBdr>
        <w:top w:val="none" w:sz="0" w:space="0" w:color="auto"/>
        <w:left w:val="none" w:sz="0" w:space="0" w:color="auto"/>
        <w:bottom w:val="none" w:sz="0" w:space="0" w:color="auto"/>
        <w:right w:val="none" w:sz="0" w:space="0" w:color="auto"/>
      </w:divBdr>
    </w:div>
    <w:div w:id="213282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98E21-F810-49F7-87BC-17E36662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3129</Words>
  <Characters>17212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dc:creator>
  <cp:lastModifiedBy>IMM</cp:lastModifiedBy>
  <cp:revision>3</cp:revision>
  <cp:lastPrinted>2014-08-29T17:25:00Z</cp:lastPrinted>
  <dcterms:created xsi:type="dcterms:W3CDTF">2020-07-29T02:37:00Z</dcterms:created>
  <dcterms:modified xsi:type="dcterms:W3CDTF">2020-07-30T23:15:00Z</dcterms:modified>
</cp:coreProperties>
</file>